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FFEF5" w14:textId="77777777" w:rsidR="000F10D0" w:rsidRDefault="00B24D9B" w:rsidP="00D22E3C">
      <w:pPr>
        <w:pStyle w:val="Ttulo"/>
        <w:jc w:val="center"/>
        <w:rPr>
          <w:rFonts w:ascii="Trebuchet MS" w:hAnsi="Trebuchet MS"/>
          <w:noProof/>
          <w:color w:val="90C226"/>
          <w:lang w:val="es-ES"/>
        </w:rPr>
      </w:pPr>
      <w:bookmarkStart w:id="0" w:name="_Hlk192842873"/>
      <w:bookmarkEnd w:id="0"/>
      <w:r>
        <w:rPr>
          <w:rFonts w:ascii="Trebuchet MS" w:hAnsi="Trebuchet MS"/>
          <w:noProof/>
          <w:color w:val="90C226"/>
          <w:lang w:val="es-ES"/>
        </w:rPr>
        <w:softHyphen/>
      </w:r>
      <w:r w:rsidR="00175376">
        <w:rPr>
          <w:rFonts w:ascii="Trebuchet MS" w:hAnsi="Trebuchet MS"/>
          <w:noProof/>
          <w:color w:val="90C226"/>
          <w:lang w:val="es-ES"/>
        </w:rPr>
        <w:softHyphen/>
      </w:r>
      <w:r w:rsidR="00175376">
        <w:rPr>
          <w:rFonts w:ascii="Trebuchet MS" w:hAnsi="Trebuchet MS"/>
          <w:noProof/>
          <w:color w:val="90C226"/>
          <w:lang w:val="es-ES"/>
        </w:rPr>
        <w:softHyphen/>
      </w:r>
      <w:r w:rsidR="000F10D0" w:rsidRPr="000F10D0">
        <w:rPr>
          <w:rFonts w:ascii="Trebuchet MS" w:hAnsi="Trebuchet MS"/>
          <w:noProof/>
          <w:color w:val="90C226"/>
          <w:lang w:val="es-ES" w:eastAsia="es-ES"/>
        </w:rPr>
        <w:drawing>
          <wp:inline distT="0" distB="0" distL="0" distR="0" wp14:anchorId="59B04152" wp14:editId="59C6CD37">
            <wp:extent cx="5943600" cy="1238250"/>
            <wp:effectExtent l="0" t="0" r="0" b="0"/>
            <wp:docPr id="16" name="Imagen 16" descr="C:\Users\ASFEMA - David\Desktop\cropped-PORTADA-WEB-960X200-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FEMA - David\Desktop\cropped-PORTADA-WEB-960X200-cop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38250"/>
                    </a:xfrm>
                    <a:prstGeom prst="rect">
                      <a:avLst/>
                    </a:prstGeom>
                    <a:noFill/>
                    <a:ln>
                      <a:noFill/>
                    </a:ln>
                  </pic:spPr>
                </pic:pic>
              </a:graphicData>
            </a:graphic>
          </wp:inline>
        </w:drawing>
      </w:r>
    </w:p>
    <w:p w14:paraId="07F0CE1F" w14:textId="339420A5" w:rsidR="002522AC" w:rsidRDefault="00393A19" w:rsidP="00D22E3C">
      <w:pPr>
        <w:pStyle w:val="Ttulo"/>
        <w:jc w:val="center"/>
        <w:rPr>
          <w:rFonts w:ascii="Trebuchet MS" w:hAnsi="Trebuchet MS"/>
          <w:noProof/>
          <w:color w:val="90C226"/>
          <w:lang w:val="es-ES"/>
        </w:rPr>
      </w:pPr>
      <w:r>
        <w:rPr>
          <w:rFonts w:ascii="Trebuchet MS" w:hAnsi="Trebuchet MS"/>
          <w:noProof/>
          <w:color w:val="90C226"/>
          <w:lang w:val="es-ES"/>
        </w:rPr>
        <w:t xml:space="preserve">MEMORIA DE ACTIVIDADES </w:t>
      </w:r>
      <w:r w:rsidR="00F83776">
        <w:rPr>
          <w:rFonts w:ascii="Trebuchet MS" w:hAnsi="Trebuchet MS"/>
          <w:noProof/>
          <w:color w:val="90C226"/>
          <w:lang w:val="es-ES"/>
        </w:rPr>
        <w:t>2025</w:t>
      </w:r>
    </w:p>
    <w:p w14:paraId="3C2025AC" w14:textId="77777777" w:rsidR="009C4784" w:rsidRPr="009C4784" w:rsidRDefault="009C4784" w:rsidP="009C4784">
      <w:pPr>
        <w:rPr>
          <w:lang w:val="es-ES"/>
        </w:rPr>
      </w:pPr>
    </w:p>
    <w:p w14:paraId="385209FB" w14:textId="77777777" w:rsidR="00D22E3C" w:rsidRDefault="00E15F65" w:rsidP="00D22E3C">
      <w:pPr>
        <w:pStyle w:val="Ttulo1"/>
        <w:jc w:val="center"/>
        <w:rPr>
          <w:rFonts w:ascii="Trebuchet MS" w:hAnsi="Trebuchet MS"/>
          <w:noProof/>
          <w:color w:val="90C226"/>
          <w:lang w:val="es-ES"/>
        </w:rPr>
      </w:pPr>
      <w:r w:rsidRPr="00E15F65">
        <w:rPr>
          <w:noProof/>
          <w:lang w:val="es-ES" w:eastAsia="es-ES"/>
        </w:rPr>
        <w:drawing>
          <wp:inline distT="0" distB="0" distL="0" distR="0" wp14:anchorId="3ABB9C6F" wp14:editId="13B08964">
            <wp:extent cx="5403332" cy="3944327"/>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03332" cy="3944327"/>
                    </a:xfrm>
                    <a:prstGeom prst="rect">
                      <a:avLst/>
                    </a:prstGeom>
                    <a:noFill/>
                    <a:ln>
                      <a:noFill/>
                    </a:ln>
                  </pic:spPr>
                </pic:pic>
              </a:graphicData>
            </a:graphic>
          </wp:inline>
        </w:drawing>
      </w:r>
    </w:p>
    <w:p w14:paraId="3E55BB80" w14:textId="77777777" w:rsidR="00597B91" w:rsidRDefault="00597B91" w:rsidP="00597B91">
      <w:pPr>
        <w:rPr>
          <w:lang w:val="es-ES"/>
        </w:rPr>
      </w:pPr>
    </w:p>
    <w:p w14:paraId="7A06E4C1" w14:textId="77777777" w:rsidR="0035077D" w:rsidRPr="008E1E52" w:rsidRDefault="0035077D" w:rsidP="0035077D">
      <w:pPr>
        <w:pStyle w:val="Ttulo1"/>
        <w:jc w:val="center"/>
        <w:rPr>
          <w:rFonts w:ascii="Gill Sans Ultra Bold" w:hAnsi="Gill Sans Ultra Bold"/>
          <w:noProof/>
          <w:color w:val="90C226"/>
          <w:lang w:val="es-ES"/>
        </w:rPr>
      </w:pPr>
      <w:r w:rsidRPr="00F532E4">
        <w:rPr>
          <w:rFonts w:ascii="Trebuchet MS" w:hAnsi="Trebuchet MS"/>
          <w:noProof/>
          <w:color w:val="auto"/>
          <w:lang w:val="es-ES"/>
        </w:rPr>
        <w:t>AS</w:t>
      </w:r>
      <w:r>
        <w:rPr>
          <w:rFonts w:ascii="Trebuchet MS" w:hAnsi="Trebuchet MS"/>
          <w:noProof/>
          <w:color w:val="90C226"/>
          <w:lang w:val="es-ES"/>
        </w:rPr>
        <w:t xml:space="preserve">OCIACIÓN DE </w:t>
      </w:r>
      <w:r w:rsidRPr="00F532E4">
        <w:rPr>
          <w:rFonts w:ascii="Trebuchet MS" w:hAnsi="Trebuchet MS"/>
          <w:noProof/>
          <w:color w:val="auto"/>
          <w:lang w:val="es-ES"/>
        </w:rPr>
        <w:t>F</w:t>
      </w:r>
      <w:r>
        <w:rPr>
          <w:rFonts w:ascii="Trebuchet MS" w:hAnsi="Trebuchet MS"/>
          <w:noProof/>
          <w:color w:val="90C226"/>
          <w:lang w:val="es-ES"/>
        </w:rPr>
        <w:t xml:space="preserve">AMILIAS CON </w:t>
      </w:r>
      <w:r w:rsidRPr="00F532E4">
        <w:rPr>
          <w:rFonts w:ascii="Trebuchet MS" w:hAnsi="Trebuchet MS"/>
          <w:noProof/>
          <w:color w:val="auto"/>
          <w:lang w:val="es-ES"/>
        </w:rPr>
        <w:t>E</w:t>
      </w:r>
      <w:r>
        <w:rPr>
          <w:rFonts w:ascii="Trebuchet MS" w:hAnsi="Trebuchet MS"/>
          <w:noProof/>
          <w:color w:val="90C226"/>
          <w:lang w:val="es-ES"/>
        </w:rPr>
        <w:t xml:space="preserve">NFERMEDADES </w:t>
      </w:r>
      <w:r w:rsidRPr="00F532E4">
        <w:rPr>
          <w:rFonts w:ascii="Trebuchet MS" w:hAnsi="Trebuchet MS"/>
          <w:noProof/>
          <w:color w:val="auto"/>
          <w:lang w:val="es-ES"/>
        </w:rPr>
        <w:t>M</w:t>
      </w:r>
      <w:r>
        <w:rPr>
          <w:rFonts w:ascii="Trebuchet MS" w:hAnsi="Trebuchet MS"/>
          <w:noProof/>
          <w:color w:val="90C226"/>
          <w:lang w:val="es-ES"/>
        </w:rPr>
        <w:t xml:space="preserve">ETABÓLICAS DE </w:t>
      </w:r>
      <w:r w:rsidRPr="00F532E4">
        <w:rPr>
          <w:rFonts w:ascii="Trebuchet MS" w:hAnsi="Trebuchet MS"/>
          <w:noProof/>
          <w:color w:val="auto"/>
          <w:lang w:val="es-ES"/>
        </w:rPr>
        <w:t>MA</w:t>
      </w:r>
      <w:r>
        <w:rPr>
          <w:rFonts w:ascii="Trebuchet MS" w:hAnsi="Trebuchet MS"/>
          <w:noProof/>
          <w:color w:val="90C226"/>
          <w:lang w:val="es-ES"/>
        </w:rPr>
        <w:t xml:space="preserve">DRID - </w:t>
      </w:r>
      <w:r w:rsidRPr="008E1E52">
        <w:rPr>
          <w:rFonts w:ascii="Gill Sans Ultra Bold" w:hAnsi="Gill Sans Ultra Bold"/>
          <w:noProof/>
          <w:color w:val="auto"/>
          <w:lang w:val="es-ES"/>
        </w:rPr>
        <w:t>ASFEMA</w:t>
      </w:r>
    </w:p>
    <w:p w14:paraId="7582B659" w14:textId="77777777" w:rsidR="009C4784" w:rsidRDefault="009C4784">
      <w:pPr>
        <w:rPr>
          <w:rFonts w:ascii="Trebuchet MS" w:hAnsi="Trebuchet MS"/>
          <w:noProof/>
          <w:lang w:val="es-ES"/>
        </w:rPr>
      </w:pPr>
    </w:p>
    <w:p w14:paraId="329A6673" w14:textId="77777777" w:rsidR="009C4784" w:rsidRDefault="009C4784" w:rsidP="000F10D0">
      <w:pPr>
        <w:jc w:val="right"/>
        <w:rPr>
          <w:rFonts w:ascii="Trebuchet MS" w:hAnsi="Trebuchet MS"/>
          <w:noProof/>
          <w:lang w:val="es-ES"/>
        </w:rPr>
      </w:pPr>
      <w:hyperlink r:id="rId11" w:history="1">
        <w:r w:rsidRPr="00D87B34">
          <w:rPr>
            <w:rStyle w:val="Hipervnculo"/>
            <w:rFonts w:ascii="Trebuchet MS" w:hAnsi="Trebuchet MS"/>
            <w:noProof/>
            <w:lang w:val="es-ES"/>
          </w:rPr>
          <w:t>www.asfema.org</w:t>
        </w:r>
      </w:hyperlink>
    </w:p>
    <w:p w14:paraId="685915D4" w14:textId="77777777" w:rsidR="009C4784" w:rsidRDefault="009C4784" w:rsidP="000F10D0">
      <w:pPr>
        <w:jc w:val="right"/>
        <w:rPr>
          <w:rFonts w:ascii="Trebuchet MS" w:hAnsi="Trebuchet MS"/>
          <w:noProof/>
          <w:lang w:val="es-ES"/>
        </w:rPr>
      </w:pPr>
      <w:hyperlink r:id="rId12" w:history="1">
        <w:r w:rsidRPr="00D87B34">
          <w:rPr>
            <w:rStyle w:val="Hipervnculo"/>
            <w:rFonts w:ascii="Trebuchet MS" w:hAnsi="Trebuchet MS"/>
            <w:noProof/>
            <w:lang w:val="es-ES"/>
          </w:rPr>
          <w:t>contacto@asfema.org</w:t>
        </w:r>
      </w:hyperlink>
      <w:r>
        <w:rPr>
          <w:rFonts w:ascii="Trebuchet MS" w:hAnsi="Trebuchet MS"/>
          <w:noProof/>
          <w:lang w:val="es-ES"/>
        </w:rPr>
        <w:br w:type="page"/>
      </w:r>
    </w:p>
    <w:p w14:paraId="3CA74DDE" w14:textId="77777777" w:rsidR="009C4784" w:rsidRPr="009C4784" w:rsidRDefault="009C4784" w:rsidP="009C4784">
      <w:pPr>
        <w:pStyle w:val="Ttulo1"/>
        <w:rPr>
          <w:noProof/>
          <w:lang w:val="es-ES"/>
        </w:rPr>
      </w:pPr>
      <w:r>
        <w:rPr>
          <w:noProof/>
          <w:lang w:val="es-ES"/>
        </w:rPr>
        <w:lastRenderedPageBreak/>
        <w:t>Resumen de actividades.</w:t>
      </w:r>
    </w:p>
    <w:p w14:paraId="79630E0B" w14:textId="77777777" w:rsidR="009C4784" w:rsidRDefault="009C4784" w:rsidP="009C4784">
      <w:pPr>
        <w:rPr>
          <w:lang w:val="es-ES"/>
        </w:rPr>
      </w:pPr>
    </w:p>
    <w:p w14:paraId="681EB860" w14:textId="77777777" w:rsidR="00C00F56" w:rsidRDefault="00C00F56" w:rsidP="00C00F56">
      <w:pPr>
        <w:pStyle w:val="Ttulo2"/>
        <w:rPr>
          <w:color w:val="auto"/>
          <w:lang w:val="es-ES"/>
        </w:rPr>
      </w:pPr>
      <w:r w:rsidRPr="00EB068D">
        <w:rPr>
          <w:color w:val="auto"/>
          <w:lang w:val="es-ES"/>
        </w:rPr>
        <w:t xml:space="preserve">Resumen </w:t>
      </w:r>
      <w:r>
        <w:rPr>
          <w:color w:val="auto"/>
          <w:lang w:val="es-ES"/>
        </w:rPr>
        <w:t>cronológico de actividades</w:t>
      </w:r>
    </w:p>
    <w:p w14:paraId="7D9428CB" w14:textId="77777777" w:rsidR="005420BC" w:rsidRPr="005420BC" w:rsidRDefault="005420BC" w:rsidP="005420BC">
      <w:pPr>
        <w:rPr>
          <w:lang w:val="es-ES"/>
        </w:rPr>
      </w:pPr>
    </w:p>
    <w:tbl>
      <w:tblPr>
        <w:tblW w:w="9796" w:type="dxa"/>
        <w:tblInd w:w="55" w:type="dxa"/>
        <w:tblCellMar>
          <w:left w:w="70" w:type="dxa"/>
          <w:right w:w="70" w:type="dxa"/>
        </w:tblCellMar>
        <w:tblLook w:val="04A0" w:firstRow="1" w:lastRow="0" w:firstColumn="1" w:lastColumn="0" w:noHBand="0" w:noVBand="1"/>
      </w:tblPr>
      <w:tblGrid>
        <w:gridCol w:w="1575"/>
        <w:gridCol w:w="8221"/>
      </w:tblGrid>
      <w:tr w:rsidR="00370061" w:rsidRPr="00841EF7" w14:paraId="3E2B9640" w14:textId="77777777" w:rsidTr="407C8E3B">
        <w:trPr>
          <w:trHeight w:val="312"/>
        </w:trPr>
        <w:tc>
          <w:tcPr>
            <w:tcW w:w="1575" w:type="dxa"/>
            <w:tcBorders>
              <w:top w:val="nil"/>
              <w:left w:val="nil"/>
              <w:bottom w:val="nil"/>
              <w:right w:val="nil"/>
            </w:tcBorders>
            <w:shd w:val="clear" w:color="auto" w:fill="BFE373" w:themeFill="accent1" w:themeFillTint="99"/>
            <w:vAlign w:val="center"/>
            <w:hideMark/>
          </w:tcPr>
          <w:p w14:paraId="37EDDF7E" w14:textId="77777777" w:rsidR="00370061" w:rsidRPr="008B21C0" w:rsidRDefault="00370061" w:rsidP="008B21C0">
            <w:pPr>
              <w:spacing w:after="0" w:line="240" w:lineRule="auto"/>
              <w:rPr>
                <w:rFonts w:eastAsia="Times New Roman" w:cs="Arial"/>
                <w:b/>
                <w:color w:val="000000"/>
                <w:lang w:val="es-ES" w:eastAsia="es-ES"/>
              </w:rPr>
            </w:pPr>
            <w:r w:rsidRPr="008B21C0">
              <w:rPr>
                <w:rFonts w:eastAsia="Times New Roman" w:cs="Arial"/>
                <w:b/>
                <w:color w:val="000000"/>
                <w:lang w:val="es-ES" w:eastAsia="es-ES"/>
              </w:rPr>
              <w:t>Enero</w:t>
            </w:r>
          </w:p>
        </w:tc>
        <w:tc>
          <w:tcPr>
            <w:tcW w:w="8221" w:type="dxa"/>
            <w:tcBorders>
              <w:top w:val="nil"/>
              <w:left w:val="nil"/>
              <w:bottom w:val="nil"/>
              <w:right w:val="nil"/>
            </w:tcBorders>
            <w:shd w:val="clear" w:color="auto" w:fill="BFE373" w:themeFill="accent1" w:themeFillTint="99"/>
            <w:vAlign w:val="center"/>
            <w:hideMark/>
          </w:tcPr>
          <w:p w14:paraId="10688644" w14:textId="77777777" w:rsidR="003D7B56" w:rsidRDefault="003D7B56" w:rsidP="407C8E3B">
            <w:pPr>
              <w:spacing w:after="0" w:line="240" w:lineRule="auto"/>
              <w:rPr>
                <w:rFonts w:eastAsia="Times New Roman" w:cs="Arial"/>
                <w:color w:val="000000" w:themeColor="text1"/>
                <w:lang w:val="es-ES" w:eastAsia="es-ES"/>
              </w:rPr>
            </w:pPr>
          </w:p>
          <w:p w14:paraId="3A1C6BD6" w14:textId="62F5F297" w:rsidR="41C84EE3" w:rsidRDefault="41C84EE3" w:rsidP="407C8E3B">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 xml:space="preserve">Reunión con </w:t>
            </w:r>
            <w:r w:rsidR="0F917664" w:rsidRPr="407C8E3B">
              <w:rPr>
                <w:rFonts w:eastAsia="Times New Roman" w:cs="Arial"/>
                <w:color w:val="000000" w:themeColor="text1"/>
                <w:lang w:val="es-ES" w:eastAsia="es-ES"/>
              </w:rPr>
              <w:t xml:space="preserve">un </w:t>
            </w:r>
            <w:r w:rsidRPr="407C8E3B">
              <w:rPr>
                <w:rFonts w:eastAsia="Times New Roman" w:cs="Arial"/>
                <w:color w:val="000000" w:themeColor="text1"/>
                <w:lang w:val="es-ES" w:eastAsia="es-ES"/>
              </w:rPr>
              <w:t>asesor sobre b</w:t>
            </w:r>
            <w:r w:rsidR="5E4DD57E" w:rsidRPr="407C8E3B">
              <w:rPr>
                <w:rFonts w:eastAsia="Times New Roman" w:cs="Arial"/>
                <w:color w:val="000000" w:themeColor="text1"/>
                <w:lang w:val="es-ES" w:eastAsia="es-ES"/>
              </w:rPr>
              <w:t>úsqueda</w:t>
            </w:r>
            <w:r w:rsidR="039F3BD1" w:rsidRPr="407C8E3B">
              <w:rPr>
                <w:rFonts w:eastAsia="Times New Roman" w:cs="Arial"/>
                <w:color w:val="000000" w:themeColor="text1"/>
                <w:lang w:val="es-ES" w:eastAsia="es-ES"/>
              </w:rPr>
              <w:t xml:space="preserve"> de fuentes de financiación</w:t>
            </w:r>
          </w:p>
          <w:p w14:paraId="3BB231C1" w14:textId="6868B066" w:rsidR="000E163E" w:rsidRPr="00ED658F" w:rsidRDefault="6D1D4C1C" w:rsidP="009D6EAC">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 xml:space="preserve">Incorporación de nuevos alimentos bajos en proteínas a nuestro </w:t>
            </w:r>
            <w:r w:rsidR="58720D44" w:rsidRPr="407C8E3B">
              <w:rPr>
                <w:rFonts w:eastAsia="Times New Roman" w:cs="Arial"/>
                <w:color w:val="000000" w:themeColor="text1"/>
                <w:lang w:val="es-ES" w:eastAsia="es-ES"/>
              </w:rPr>
              <w:t>Banco de</w:t>
            </w:r>
            <w:r w:rsidR="5787F45B" w:rsidRPr="407C8E3B">
              <w:rPr>
                <w:rFonts w:eastAsia="Times New Roman" w:cs="Arial"/>
                <w:color w:val="000000" w:themeColor="text1"/>
                <w:lang w:val="es-ES" w:eastAsia="es-ES"/>
              </w:rPr>
              <w:t xml:space="preserve"> Alimentos</w:t>
            </w:r>
          </w:p>
        </w:tc>
      </w:tr>
      <w:tr w:rsidR="00370061" w:rsidRPr="00841EF7" w14:paraId="380F834A" w14:textId="77777777" w:rsidTr="407C8E3B">
        <w:trPr>
          <w:trHeight w:val="312"/>
        </w:trPr>
        <w:tc>
          <w:tcPr>
            <w:tcW w:w="1575" w:type="dxa"/>
            <w:tcBorders>
              <w:top w:val="nil"/>
              <w:left w:val="nil"/>
              <w:bottom w:val="nil"/>
              <w:right w:val="nil"/>
            </w:tcBorders>
            <w:shd w:val="clear" w:color="auto" w:fill="BFE373" w:themeFill="accent1" w:themeFillTint="99"/>
            <w:vAlign w:val="center"/>
            <w:hideMark/>
          </w:tcPr>
          <w:p w14:paraId="292FE6A0" w14:textId="77777777" w:rsidR="00370061" w:rsidRPr="008B21C0" w:rsidRDefault="00370061" w:rsidP="008B21C0">
            <w:pPr>
              <w:spacing w:after="0" w:line="240" w:lineRule="auto"/>
              <w:rPr>
                <w:rFonts w:eastAsia="Times New Roman" w:cs="Arial"/>
                <w:b/>
                <w:color w:val="000000"/>
                <w:lang w:val="es-ES" w:eastAsia="es-ES"/>
              </w:rPr>
            </w:pPr>
            <w:r w:rsidRPr="008B21C0">
              <w:rPr>
                <w:rFonts w:eastAsia="Times New Roman" w:cs="Arial"/>
                <w:b/>
                <w:color w:val="000000"/>
                <w:lang w:val="es-ES" w:eastAsia="es-ES"/>
              </w:rPr>
              <w:t> </w:t>
            </w:r>
          </w:p>
        </w:tc>
        <w:tc>
          <w:tcPr>
            <w:tcW w:w="8221" w:type="dxa"/>
            <w:tcBorders>
              <w:top w:val="nil"/>
              <w:left w:val="nil"/>
              <w:bottom w:val="nil"/>
              <w:right w:val="nil"/>
            </w:tcBorders>
            <w:shd w:val="clear" w:color="auto" w:fill="BFE373" w:themeFill="accent1" w:themeFillTint="99"/>
            <w:vAlign w:val="center"/>
            <w:hideMark/>
          </w:tcPr>
          <w:p w14:paraId="2DAF45A4" w14:textId="77777777" w:rsidR="00370061" w:rsidRPr="00D37733" w:rsidRDefault="00370061" w:rsidP="008B21C0">
            <w:pPr>
              <w:spacing w:after="0" w:line="240" w:lineRule="auto"/>
              <w:rPr>
                <w:rFonts w:eastAsia="Times New Roman" w:cs="Arial"/>
                <w:color w:val="000000"/>
                <w:lang w:val="es-ES" w:eastAsia="es-ES"/>
              </w:rPr>
            </w:pPr>
            <w:r w:rsidRPr="00D37733">
              <w:rPr>
                <w:rFonts w:eastAsia="Times New Roman" w:cs="Arial"/>
                <w:color w:val="000000"/>
                <w:lang w:val="es-ES" w:eastAsia="es-ES"/>
              </w:rPr>
              <w:t>Tareas administrativas, búsqueda de subvenciones, inclusión nuevos alimentos</w:t>
            </w:r>
          </w:p>
        </w:tc>
      </w:tr>
      <w:tr w:rsidR="00C356C3" w:rsidRPr="00370061" w14:paraId="5A8E4009" w14:textId="77777777" w:rsidTr="407C8E3B">
        <w:trPr>
          <w:trHeight w:val="312"/>
        </w:trPr>
        <w:tc>
          <w:tcPr>
            <w:tcW w:w="1575" w:type="dxa"/>
            <w:tcBorders>
              <w:top w:val="nil"/>
              <w:left w:val="nil"/>
              <w:bottom w:val="nil"/>
              <w:right w:val="nil"/>
            </w:tcBorders>
            <w:shd w:val="clear" w:color="auto" w:fill="BFE373" w:themeFill="accent1" w:themeFillTint="99"/>
            <w:vAlign w:val="center"/>
          </w:tcPr>
          <w:p w14:paraId="462C7823" w14:textId="77777777" w:rsidR="00C356C3" w:rsidRPr="008B21C0" w:rsidRDefault="00C356C3" w:rsidP="008B21C0">
            <w:pPr>
              <w:spacing w:after="0" w:line="240" w:lineRule="auto"/>
              <w:rPr>
                <w:rFonts w:eastAsia="Times New Roman" w:cs="Arial"/>
                <w:b/>
                <w:color w:val="000000"/>
                <w:lang w:val="es-ES" w:eastAsia="es-ES"/>
              </w:rPr>
            </w:pPr>
          </w:p>
        </w:tc>
        <w:tc>
          <w:tcPr>
            <w:tcW w:w="8221" w:type="dxa"/>
            <w:tcBorders>
              <w:top w:val="nil"/>
              <w:left w:val="nil"/>
              <w:bottom w:val="nil"/>
              <w:right w:val="nil"/>
            </w:tcBorders>
            <w:shd w:val="clear" w:color="auto" w:fill="BFE373" w:themeFill="accent1" w:themeFillTint="99"/>
            <w:vAlign w:val="center"/>
          </w:tcPr>
          <w:p w14:paraId="3309B0C8" w14:textId="77777777" w:rsidR="005420BC" w:rsidRDefault="00C356C3" w:rsidP="006E4E27">
            <w:pPr>
              <w:spacing w:after="0" w:line="240" w:lineRule="auto"/>
              <w:rPr>
                <w:rFonts w:eastAsia="Times New Roman" w:cs="Arial"/>
                <w:color w:val="000000"/>
                <w:lang w:val="es-ES" w:eastAsia="es-ES"/>
              </w:rPr>
            </w:pPr>
            <w:r w:rsidRPr="00D37733">
              <w:rPr>
                <w:rFonts w:eastAsia="Times New Roman" w:cs="Arial"/>
                <w:color w:val="000000"/>
                <w:lang w:val="es-ES" w:eastAsia="es-ES"/>
              </w:rPr>
              <w:t>Apertura del local</w:t>
            </w:r>
          </w:p>
          <w:p w14:paraId="15CFA8DF" w14:textId="77777777" w:rsidR="000E5A38" w:rsidRPr="00D37733" w:rsidRDefault="000E5A38" w:rsidP="006E4E27">
            <w:pPr>
              <w:spacing w:after="0" w:line="240" w:lineRule="auto"/>
              <w:rPr>
                <w:rFonts w:eastAsia="Times New Roman" w:cs="Arial"/>
                <w:color w:val="000000"/>
                <w:lang w:val="es-ES" w:eastAsia="es-ES"/>
              </w:rPr>
            </w:pPr>
          </w:p>
        </w:tc>
      </w:tr>
      <w:tr w:rsidR="0035077D" w:rsidRPr="00841EF7" w14:paraId="7ED5B902" w14:textId="77777777" w:rsidTr="407C8E3B">
        <w:trPr>
          <w:trHeight w:val="312"/>
        </w:trPr>
        <w:tc>
          <w:tcPr>
            <w:tcW w:w="1575" w:type="dxa"/>
            <w:tcBorders>
              <w:top w:val="nil"/>
              <w:left w:val="nil"/>
              <w:bottom w:val="nil"/>
              <w:right w:val="nil"/>
            </w:tcBorders>
            <w:shd w:val="clear" w:color="auto" w:fill="auto"/>
            <w:vAlign w:val="center"/>
            <w:hideMark/>
          </w:tcPr>
          <w:p w14:paraId="1E3B8EFC" w14:textId="77777777" w:rsidR="0035077D" w:rsidRPr="008B21C0" w:rsidRDefault="0035077D" w:rsidP="0035077D">
            <w:pPr>
              <w:spacing w:after="0" w:line="240" w:lineRule="auto"/>
              <w:rPr>
                <w:rFonts w:eastAsia="Times New Roman" w:cs="Arial"/>
                <w:b/>
                <w:color w:val="000000"/>
                <w:lang w:val="es-ES" w:eastAsia="es-ES"/>
              </w:rPr>
            </w:pPr>
            <w:r w:rsidRPr="008B21C0">
              <w:rPr>
                <w:rFonts w:eastAsia="Times New Roman" w:cs="Arial"/>
                <w:b/>
                <w:color w:val="000000"/>
                <w:lang w:val="es-ES" w:eastAsia="es-ES"/>
              </w:rPr>
              <w:t>Febrero</w:t>
            </w:r>
          </w:p>
        </w:tc>
        <w:tc>
          <w:tcPr>
            <w:tcW w:w="8221" w:type="dxa"/>
            <w:tcBorders>
              <w:top w:val="nil"/>
              <w:left w:val="nil"/>
              <w:bottom w:val="nil"/>
              <w:right w:val="nil"/>
            </w:tcBorders>
            <w:shd w:val="clear" w:color="auto" w:fill="auto"/>
            <w:vAlign w:val="center"/>
            <w:hideMark/>
          </w:tcPr>
          <w:p w14:paraId="3ECB0754" w14:textId="77777777" w:rsidR="003D7B56" w:rsidRDefault="003D7B56" w:rsidP="00875FC0">
            <w:pPr>
              <w:spacing w:after="0" w:line="240" w:lineRule="auto"/>
              <w:rPr>
                <w:rFonts w:asciiTheme="majorHAnsi" w:eastAsia="Times New Roman" w:hAnsiTheme="majorHAnsi" w:cs="Arial"/>
                <w:color w:val="000000" w:themeColor="text1"/>
                <w:lang w:val="es-ES" w:eastAsia="es-ES"/>
              </w:rPr>
            </w:pPr>
          </w:p>
          <w:p w14:paraId="18FE8451" w14:textId="53249DEA" w:rsidR="00875FC0" w:rsidRPr="006E4E27" w:rsidRDefault="00875FC0" w:rsidP="00875FC0">
            <w:pPr>
              <w:spacing w:after="0" w:line="240" w:lineRule="auto"/>
              <w:rPr>
                <w:rFonts w:asciiTheme="majorHAnsi" w:hAnsiTheme="majorHAnsi"/>
                <w:color w:val="1D2228"/>
                <w:lang w:val="es-ES"/>
              </w:rPr>
            </w:pPr>
            <w:r w:rsidRPr="407C8E3B">
              <w:rPr>
                <w:rFonts w:asciiTheme="majorHAnsi" w:eastAsia="Times New Roman" w:hAnsiTheme="majorHAnsi" w:cs="Arial"/>
                <w:color w:val="000000" w:themeColor="text1"/>
                <w:lang w:val="es-ES" w:eastAsia="es-ES"/>
              </w:rPr>
              <w:t xml:space="preserve">Asistencia al Acto por </w:t>
            </w:r>
            <w:r w:rsidRPr="407C8E3B">
              <w:rPr>
                <w:rFonts w:asciiTheme="majorHAnsi" w:hAnsiTheme="majorHAnsi"/>
                <w:color w:val="1D2228"/>
                <w:lang w:val="es-ES"/>
              </w:rPr>
              <w:t>el Día de las Enfermedades Raras en Alcobendas y su mercadillo</w:t>
            </w:r>
          </w:p>
          <w:p w14:paraId="015FF13A" w14:textId="7726CB20" w:rsidR="00AE35C4" w:rsidRPr="006E4E27" w:rsidRDefault="00875FC0" w:rsidP="00875FC0">
            <w:pPr>
              <w:spacing w:after="0" w:line="240" w:lineRule="auto"/>
              <w:rPr>
                <w:rFonts w:asciiTheme="majorHAnsi" w:hAnsiTheme="majorHAnsi"/>
                <w:color w:val="1D2228"/>
                <w:lang w:val="es-ES"/>
              </w:rPr>
            </w:pPr>
            <w:r w:rsidRPr="407C8E3B">
              <w:rPr>
                <w:rFonts w:asciiTheme="majorHAnsi" w:hAnsiTheme="majorHAnsi"/>
                <w:color w:val="1D2228"/>
                <w:lang w:val="es-ES"/>
              </w:rPr>
              <w:t>CIBERER: Visita al CEDEM por el Día de las Enfermedades Raras</w:t>
            </w:r>
            <w:r w:rsidR="24888F6F" w:rsidRPr="407C8E3B">
              <w:rPr>
                <w:rFonts w:asciiTheme="majorHAnsi" w:hAnsiTheme="majorHAnsi"/>
                <w:color w:val="1D2228"/>
                <w:lang w:val="es-ES"/>
              </w:rPr>
              <w:t xml:space="preserve"> </w:t>
            </w:r>
          </w:p>
          <w:p w14:paraId="6EB742A5" w14:textId="241BC0A4" w:rsidR="00AE35C4" w:rsidRPr="006E4E27" w:rsidRDefault="24888F6F" w:rsidP="407C8E3B">
            <w:pPr>
              <w:spacing w:after="0" w:line="240" w:lineRule="auto"/>
              <w:rPr>
                <w:rFonts w:asciiTheme="majorHAnsi" w:hAnsiTheme="majorHAnsi"/>
                <w:color w:val="1D2228"/>
                <w:lang w:val="es-ES"/>
              </w:rPr>
            </w:pPr>
            <w:r w:rsidRPr="407C8E3B">
              <w:rPr>
                <w:rFonts w:eastAsia="Times New Roman" w:cs="Arial"/>
                <w:color w:val="000000" w:themeColor="text1"/>
                <w:lang w:val="es-ES" w:eastAsia="es-ES"/>
              </w:rPr>
              <w:t xml:space="preserve">Actualizamos el listado de productos disponibles en ASFEMA y el precio de </w:t>
            </w:r>
            <w:proofErr w:type="gramStart"/>
            <w:r w:rsidRPr="407C8E3B">
              <w:rPr>
                <w:rFonts w:eastAsia="Times New Roman" w:cs="Arial"/>
                <w:color w:val="000000" w:themeColor="text1"/>
                <w:lang w:val="es-ES" w:eastAsia="es-ES"/>
              </w:rPr>
              <w:t>los mismos</w:t>
            </w:r>
            <w:proofErr w:type="gramEnd"/>
          </w:p>
          <w:p w14:paraId="6D6961B1" w14:textId="0C235FCD" w:rsidR="00AE35C4" w:rsidRPr="006E4E27" w:rsidRDefault="24888F6F" w:rsidP="407C8E3B">
            <w:pPr>
              <w:spacing w:after="0" w:line="240" w:lineRule="auto"/>
              <w:rPr>
                <w:rFonts w:asciiTheme="majorHAnsi" w:eastAsia="Times New Roman" w:hAnsiTheme="majorHAnsi" w:cs="Arial"/>
                <w:color w:val="000000"/>
                <w:lang w:val="es-ES" w:eastAsia="es-ES"/>
              </w:rPr>
            </w:pPr>
            <w:r w:rsidRPr="407C8E3B">
              <w:rPr>
                <w:rFonts w:asciiTheme="majorHAnsi" w:eastAsia="Times New Roman" w:hAnsiTheme="majorHAnsi" w:cs="Arial"/>
                <w:color w:val="000000" w:themeColor="text1"/>
                <w:lang w:val="es-ES" w:eastAsia="es-ES"/>
              </w:rPr>
              <w:t>Tareas administrativas, búsqueda de subvenciones, inclusión nuevos alimentos</w:t>
            </w:r>
          </w:p>
        </w:tc>
      </w:tr>
      <w:tr w:rsidR="0035077D" w:rsidRPr="008B21C0" w14:paraId="20F7427F" w14:textId="77777777" w:rsidTr="407C8E3B">
        <w:trPr>
          <w:trHeight w:val="300"/>
        </w:trPr>
        <w:tc>
          <w:tcPr>
            <w:tcW w:w="1575" w:type="dxa"/>
            <w:tcBorders>
              <w:top w:val="nil"/>
              <w:left w:val="nil"/>
              <w:bottom w:val="nil"/>
              <w:right w:val="nil"/>
            </w:tcBorders>
            <w:shd w:val="clear" w:color="auto" w:fill="auto"/>
            <w:vAlign w:val="bottom"/>
            <w:hideMark/>
          </w:tcPr>
          <w:p w14:paraId="68278FB7" w14:textId="77777777" w:rsidR="0035077D" w:rsidRPr="008B21C0" w:rsidRDefault="0035077D" w:rsidP="0035077D">
            <w:pPr>
              <w:spacing w:after="0" w:line="240" w:lineRule="auto"/>
              <w:rPr>
                <w:rFonts w:eastAsia="Times New Roman" w:cs="Arial"/>
                <w:b/>
                <w:color w:val="000000"/>
                <w:lang w:val="es-ES" w:eastAsia="es-ES"/>
              </w:rPr>
            </w:pPr>
          </w:p>
        </w:tc>
        <w:tc>
          <w:tcPr>
            <w:tcW w:w="8221" w:type="dxa"/>
            <w:tcBorders>
              <w:top w:val="nil"/>
              <w:left w:val="nil"/>
              <w:bottom w:val="nil"/>
              <w:right w:val="nil"/>
            </w:tcBorders>
            <w:shd w:val="clear" w:color="auto" w:fill="auto"/>
            <w:vAlign w:val="center"/>
          </w:tcPr>
          <w:p w14:paraId="5AD4DBB3" w14:textId="0F3B9188" w:rsidR="0035077D" w:rsidRPr="006E4E27" w:rsidRDefault="24888F6F" w:rsidP="407C8E3B">
            <w:pPr>
              <w:spacing w:after="0" w:line="240" w:lineRule="auto"/>
              <w:rPr>
                <w:rFonts w:asciiTheme="majorHAnsi" w:eastAsia="Times New Roman" w:hAnsiTheme="majorHAnsi" w:cs="Arial"/>
                <w:color w:val="000000" w:themeColor="text1"/>
                <w:lang w:val="es-ES" w:eastAsia="es-ES"/>
              </w:rPr>
            </w:pPr>
            <w:r w:rsidRPr="407C8E3B">
              <w:rPr>
                <w:rFonts w:asciiTheme="majorHAnsi" w:eastAsia="Times New Roman" w:hAnsiTheme="majorHAnsi" w:cs="Arial"/>
                <w:color w:val="000000" w:themeColor="text1"/>
                <w:lang w:val="es-ES" w:eastAsia="es-ES"/>
              </w:rPr>
              <w:t>Apertura del local</w:t>
            </w:r>
          </w:p>
          <w:p w14:paraId="50C14169" w14:textId="2A4BCE17" w:rsidR="0035077D" w:rsidRPr="006E4E27" w:rsidRDefault="0035077D" w:rsidP="407C8E3B">
            <w:pPr>
              <w:spacing w:after="0" w:line="240" w:lineRule="auto"/>
              <w:rPr>
                <w:rFonts w:asciiTheme="majorHAnsi" w:eastAsia="Times New Roman" w:hAnsiTheme="majorHAnsi" w:cs="Arial"/>
                <w:color w:val="000000"/>
                <w:lang w:val="es-ES" w:eastAsia="es-ES"/>
              </w:rPr>
            </w:pPr>
          </w:p>
        </w:tc>
      </w:tr>
      <w:tr w:rsidR="0035077D" w:rsidRPr="00F83776" w14:paraId="1B2EA673" w14:textId="77777777" w:rsidTr="407C8E3B">
        <w:trPr>
          <w:trHeight w:val="1513"/>
        </w:trPr>
        <w:tc>
          <w:tcPr>
            <w:tcW w:w="1575" w:type="dxa"/>
            <w:tcBorders>
              <w:top w:val="nil"/>
              <w:left w:val="nil"/>
              <w:bottom w:val="nil"/>
              <w:right w:val="nil"/>
            </w:tcBorders>
            <w:shd w:val="clear" w:color="auto" w:fill="BFE373" w:themeFill="accent1" w:themeFillTint="99"/>
            <w:noWrap/>
            <w:vAlign w:val="center"/>
            <w:hideMark/>
          </w:tcPr>
          <w:p w14:paraId="199F51F0" w14:textId="77777777" w:rsidR="0035077D" w:rsidRPr="008B21C0" w:rsidRDefault="0035077D" w:rsidP="0035077D">
            <w:pPr>
              <w:spacing w:after="0" w:line="240" w:lineRule="auto"/>
              <w:rPr>
                <w:rFonts w:eastAsia="Times New Roman" w:cs="Arial"/>
                <w:b/>
                <w:color w:val="000000"/>
                <w:lang w:val="es-ES" w:eastAsia="es-ES"/>
              </w:rPr>
            </w:pPr>
            <w:r w:rsidRPr="008B21C0">
              <w:rPr>
                <w:rFonts w:eastAsia="Times New Roman" w:cs="Arial"/>
                <w:b/>
                <w:color w:val="000000"/>
                <w:lang w:val="es-ES" w:eastAsia="es-ES"/>
              </w:rPr>
              <w:t>Marzo</w:t>
            </w:r>
          </w:p>
        </w:tc>
        <w:tc>
          <w:tcPr>
            <w:tcW w:w="8221" w:type="dxa"/>
            <w:tcBorders>
              <w:top w:val="nil"/>
              <w:left w:val="nil"/>
              <w:bottom w:val="nil"/>
              <w:right w:val="nil"/>
            </w:tcBorders>
            <w:shd w:val="clear" w:color="auto" w:fill="BFE373" w:themeFill="accent1" w:themeFillTint="99"/>
            <w:vAlign w:val="center"/>
            <w:hideMark/>
          </w:tcPr>
          <w:p w14:paraId="0C245879" w14:textId="77777777" w:rsidR="009D6EAC" w:rsidRDefault="41077846" w:rsidP="009D6EAC">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Asistencia como miembro a la OREE de COCEMFE</w:t>
            </w:r>
          </w:p>
          <w:p w14:paraId="6033A8DF" w14:textId="4EE5C4A8" w:rsidR="004A0CCE" w:rsidRPr="00D37733" w:rsidRDefault="7436E615" w:rsidP="407C8E3B">
            <w:pPr>
              <w:spacing w:after="0" w:line="240" w:lineRule="auto"/>
              <w:rPr>
                <w:rFonts w:asciiTheme="majorHAnsi" w:eastAsia="Times New Roman" w:hAnsiTheme="majorHAnsi" w:cs="Arial"/>
                <w:color w:val="000000" w:themeColor="text1"/>
                <w:lang w:val="es-ES" w:eastAsia="es-ES"/>
              </w:rPr>
            </w:pPr>
            <w:r w:rsidRPr="407C8E3B">
              <w:rPr>
                <w:rFonts w:eastAsia="Times New Roman" w:cs="Arial"/>
                <w:color w:val="000000" w:themeColor="text1"/>
                <w:lang w:val="es-ES" w:eastAsia="es-ES"/>
              </w:rPr>
              <w:t>Reunión con e</w:t>
            </w:r>
            <w:r w:rsidRPr="407C8E3B">
              <w:rPr>
                <w:rFonts w:asciiTheme="majorHAnsi" w:eastAsia="Times New Roman" w:hAnsiTheme="majorHAnsi" w:cs="Arial"/>
                <w:color w:val="000000" w:themeColor="text1"/>
                <w:lang w:val="es-ES" w:eastAsia="es-ES"/>
              </w:rPr>
              <w:t xml:space="preserve">l Dpto de Neurología/Psicología del H. 12 </w:t>
            </w:r>
            <w:proofErr w:type="gramStart"/>
            <w:r w:rsidRPr="407C8E3B">
              <w:rPr>
                <w:rFonts w:asciiTheme="majorHAnsi" w:eastAsia="Times New Roman" w:hAnsiTheme="majorHAnsi" w:cs="Arial"/>
                <w:color w:val="000000" w:themeColor="text1"/>
                <w:lang w:val="es-ES" w:eastAsia="es-ES"/>
              </w:rPr>
              <w:t>Octubre</w:t>
            </w:r>
            <w:proofErr w:type="gramEnd"/>
          </w:p>
          <w:p w14:paraId="6B19B33A" w14:textId="137F2D9C" w:rsidR="004A0CCE" w:rsidRPr="00D37733" w:rsidRDefault="76587304" w:rsidP="407C8E3B">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Asistencia al Acto en la Asamblea Madrid por el Día de las Enfermedades Raras</w:t>
            </w:r>
          </w:p>
          <w:p w14:paraId="1B457EB5" w14:textId="2D5935EB" w:rsidR="004A0CCE" w:rsidRPr="00D37733" w:rsidRDefault="76587304" w:rsidP="407C8E3B">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Tareas administrativas, búsqueda de subvenciones, inclusión nuevos alimentos</w:t>
            </w:r>
          </w:p>
          <w:p w14:paraId="2938851D" w14:textId="77777777" w:rsidR="004A0CCE" w:rsidRPr="00D37733" w:rsidRDefault="2C6779C9" w:rsidP="407C8E3B">
            <w:pPr>
              <w:spacing w:after="0" w:line="240" w:lineRule="auto"/>
              <w:rPr>
                <w:rFonts w:asciiTheme="majorHAnsi" w:eastAsia="Times New Roman" w:hAnsiTheme="majorHAnsi" w:cs="Arial"/>
                <w:color w:val="000000" w:themeColor="text1"/>
                <w:lang w:val="es-ES" w:eastAsia="es-ES"/>
              </w:rPr>
            </w:pPr>
            <w:r w:rsidRPr="407C8E3B">
              <w:rPr>
                <w:rFonts w:asciiTheme="majorHAnsi" w:eastAsia="Times New Roman" w:hAnsiTheme="majorHAnsi" w:cs="Arial"/>
                <w:color w:val="000000" w:themeColor="text1"/>
                <w:lang w:val="es-ES" w:eastAsia="es-ES"/>
              </w:rPr>
              <w:t>Apertura del local</w:t>
            </w:r>
          </w:p>
          <w:p w14:paraId="23916078" w14:textId="218B3B50" w:rsidR="004A0CCE" w:rsidRPr="00D37733" w:rsidRDefault="004A0CCE" w:rsidP="407C8E3B">
            <w:pPr>
              <w:spacing w:after="0" w:line="240" w:lineRule="auto"/>
              <w:rPr>
                <w:rFonts w:eastAsia="Times New Roman" w:cs="Arial"/>
                <w:color w:val="000000"/>
                <w:lang w:val="es-ES" w:eastAsia="es-ES"/>
              </w:rPr>
            </w:pPr>
          </w:p>
        </w:tc>
      </w:tr>
      <w:tr w:rsidR="0035077D" w:rsidRPr="00841EF7" w14:paraId="3262AA16" w14:textId="77777777" w:rsidTr="407C8E3B">
        <w:trPr>
          <w:trHeight w:val="483"/>
        </w:trPr>
        <w:tc>
          <w:tcPr>
            <w:tcW w:w="1575" w:type="dxa"/>
            <w:tcBorders>
              <w:top w:val="nil"/>
              <w:left w:val="nil"/>
              <w:bottom w:val="nil"/>
              <w:right w:val="nil"/>
            </w:tcBorders>
            <w:shd w:val="clear" w:color="auto" w:fill="auto"/>
            <w:vAlign w:val="center"/>
            <w:hideMark/>
          </w:tcPr>
          <w:p w14:paraId="6B83FFAA" w14:textId="34ED416B" w:rsidR="000E5A38" w:rsidRDefault="000E5A38" w:rsidP="407C8E3B">
            <w:pPr>
              <w:spacing w:after="0" w:line="240" w:lineRule="auto"/>
              <w:rPr>
                <w:rFonts w:eastAsia="Times New Roman" w:cs="Arial"/>
                <w:b/>
                <w:bCs/>
                <w:color w:val="000000"/>
                <w:lang w:val="es-ES" w:eastAsia="es-ES"/>
              </w:rPr>
            </w:pPr>
          </w:p>
          <w:p w14:paraId="41F414CB" w14:textId="6B238EA8" w:rsidR="0035077D" w:rsidRPr="009220A9" w:rsidRDefault="31F52162" w:rsidP="407C8E3B">
            <w:pPr>
              <w:spacing w:after="0" w:line="240" w:lineRule="auto"/>
              <w:rPr>
                <w:rFonts w:eastAsia="Times New Roman" w:cs="Arial"/>
                <w:b/>
                <w:bCs/>
                <w:color w:val="000000"/>
                <w:highlight w:val="green"/>
                <w:lang w:val="es-ES" w:eastAsia="es-ES"/>
              </w:rPr>
            </w:pPr>
            <w:r w:rsidRPr="407C8E3B">
              <w:rPr>
                <w:rFonts w:eastAsia="Times New Roman" w:cs="Arial"/>
                <w:b/>
                <w:bCs/>
                <w:color w:val="000000" w:themeColor="text1"/>
                <w:lang w:val="es-ES" w:eastAsia="es-ES"/>
              </w:rPr>
              <w:t>Abril</w:t>
            </w:r>
          </w:p>
        </w:tc>
        <w:tc>
          <w:tcPr>
            <w:tcW w:w="8221" w:type="dxa"/>
            <w:tcBorders>
              <w:top w:val="nil"/>
              <w:left w:val="nil"/>
              <w:bottom w:val="nil"/>
              <w:right w:val="nil"/>
            </w:tcBorders>
            <w:shd w:val="clear" w:color="auto" w:fill="auto"/>
            <w:vAlign w:val="center"/>
            <w:hideMark/>
          </w:tcPr>
          <w:p w14:paraId="249FC2D4" w14:textId="77777777" w:rsidR="003D7B56" w:rsidRDefault="003D7B56" w:rsidP="407C8E3B">
            <w:pPr>
              <w:spacing w:after="0" w:line="240" w:lineRule="auto"/>
              <w:rPr>
                <w:rFonts w:asciiTheme="majorHAnsi" w:eastAsia="Times New Roman" w:hAnsiTheme="majorHAnsi" w:cs="Arial"/>
                <w:color w:val="000000" w:themeColor="text1"/>
                <w:lang w:val="es-ES" w:eastAsia="es-ES"/>
              </w:rPr>
            </w:pPr>
          </w:p>
          <w:p w14:paraId="02BDBDDB" w14:textId="0DE4FBE2" w:rsidR="0035077D" w:rsidRPr="006E4E27" w:rsidRDefault="5E803163" w:rsidP="407C8E3B">
            <w:pPr>
              <w:spacing w:after="0" w:line="240" w:lineRule="auto"/>
              <w:rPr>
                <w:rFonts w:asciiTheme="majorHAnsi" w:eastAsia="Times New Roman" w:hAnsiTheme="majorHAnsi" w:cs="Arial"/>
                <w:color w:val="000000" w:themeColor="text1"/>
                <w:lang w:val="es-ES" w:eastAsia="es-ES"/>
              </w:rPr>
            </w:pPr>
            <w:r w:rsidRPr="407C8E3B">
              <w:rPr>
                <w:rFonts w:asciiTheme="majorHAnsi" w:eastAsia="Times New Roman" w:hAnsiTheme="majorHAnsi" w:cs="Arial"/>
                <w:color w:val="000000" w:themeColor="text1"/>
                <w:lang w:val="es-ES" w:eastAsia="es-ES"/>
              </w:rPr>
              <w:t>Asistencia al 1er Encuentro</w:t>
            </w:r>
            <w:r w:rsidR="7C9A014C" w:rsidRPr="407C8E3B">
              <w:rPr>
                <w:rFonts w:asciiTheme="majorHAnsi" w:eastAsia="Times New Roman" w:hAnsiTheme="majorHAnsi" w:cs="Arial"/>
                <w:color w:val="000000" w:themeColor="text1"/>
                <w:lang w:val="es-ES" w:eastAsia="es-ES"/>
              </w:rPr>
              <w:t xml:space="preserve"> por las</w:t>
            </w:r>
            <w:r w:rsidRPr="407C8E3B">
              <w:rPr>
                <w:rFonts w:asciiTheme="majorHAnsi" w:eastAsia="Times New Roman" w:hAnsiTheme="majorHAnsi" w:cs="Arial"/>
                <w:color w:val="000000" w:themeColor="text1"/>
                <w:lang w:val="es-ES" w:eastAsia="es-ES"/>
              </w:rPr>
              <w:t xml:space="preserve"> Enfer</w:t>
            </w:r>
            <w:r w:rsidR="2D70F556" w:rsidRPr="407C8E3B">
              <w:rPr>
                <w:rFonts w:asciiTheme="majorHAnsi" w:eastAsia="Times New Roman" w:hAnsiTheme="majorHAnsi" w:cs="Arial"/>
                <w:color w:val="000000" w:themeColor="text1"/>
                <w:lang w:val="es-ES" w:eastAsia="es-ES"/>
              </w:rPr>
              <w:t>medades Raras en el Colegio G. Nicoli</w:t>
            </w:r>
          </w:p>
          <w:p w14:paraId="4D7591AE" w14:textId="20C88EEB" w:rsidR="0035077D" w:rsidRPr="006E4E27" w:rsidRDefault="4DE8937D" w:rsidP="407C8E3B">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Reunión para estudio de mejora difusión y posicionamiento web</w:t>
            </w:r>
          </w:p>
        </w:tc>
      </w:tr>
      <w:tr w:rsidR="0035077D" w:rsidRPr="00841EF7" w14:paraId="1885F294" w14:textId="77777777" w:rsidTr="407C8E3B">
        <w:trPr>
          <w:trHeight w:val="312"/>
        </w:trPr>
        <w:tc>
          <w:tcPr>
            <w:tcW w:w="1575" w:type="dxa"/>
            <w:tcBorders>
              <w:top w:val="nil"/>
              <w:left w:val="nil"/>
              <w:bottom w:val="nil"/>
              <w:right w:val="nil"/>
            </w:tcBorders>
            <w:shd w:val="clear" w:color="auto" w:fill="auto"/>
            <w:vAlign w:val="bottom"/>
            <w:hideMark/>
          </w:tcPr>
          <w:p w14:paraId="0E23DAB9" w14:textId="77777777" w:rsidR="0035077D" w:rsidRPr="009220A9" w:rsidRDefault="0035077D" w:rsidP="0035077D">
            <w:pPr>
              <w:spacing w:after="0" w:line="240" w:lineRule="auto"/>
              <w:rPr>
                <w:rFonts w:eastAsia="Times New Roman" w:cs="Arial"/>
                <w:b/>
                <w:color w:val="000000"/>
                <w:highlight w:val="green"/>
                <w:lang w:val="es-ES" w:eastAsia="es-ES"/>
              </w:rPr>
            </w:pPr>
          </w:p>
        </w:tc>
        <w:tc>
          <w:tcPr>
            <w:tcW w:w="8221" w:type="dxa"/>
            <w:tcBorders>
              <w:top w:val="nil"/>
              <w:left w:val="nil"/>
              <w:bottom w:val="nil"/>
              <w:right w:val="nil"/>
            </w:tcBorders>
            <w:shd w:val="clear" w:color="auto" w:fill="auto"/>
            <w:vAlign w:val="center"/>
          </w:tcPr>
          <w:p w14:paraId="7CB84491" w14:textId="77777777" w:rsidR="004A0CCE" w:rsidRPr="006E4E27" w:rsidRDefault="773FE62A" w:rsidP="0035077D">
            <w:pPr>
              <w:spacing w:after="0" w:line="240" w:lineRule="auto"/>
              <w:rPr>
                <w:rFonts w:asciiTheme="majorHAnsi" w:eastAsia="Times New Roman" w:hAnsiTheme="majorHAnsi" w:cs="Arial"/>
                <w:color w:val="000000"/>
                <w:lang w:val="es-ES" w:eastAsia="es-ES"/>
              </w:rPr>
            </w:pPr>
            <w:r w:rsidRPr="407C8E3B">
              <w:rPr>
                <w:rFonts w:asciiTheme="majorHAnsi" w:eastAsia="Times New Roman" w:hAnsiTheme="majorHAnsi" w:cs="Arial"/>
                <w:color w:val="000000" w:themeColor="text1"/>
                <w:lang w:val="es-ES" w:eastAsia="es-ES"/>
              </w:rPr>
              <w:t>Reunión de la Junta Directiva</w:t>
            </w:r>
          </w:p>
          <w:p w14:paraId="49107C86" w14:textId="441E80C9" w:rsidR="0035077D" w:rsidRPr="006E4E27" w:rsidRDefault="0B9E759B" w:rsidP="407C8E3B">
            <w:pPr>
              <w:spacing w:after="0" w:line="240" w:lineRule="auto"/>
              <w:rPr>
                <w:rFonts w:asciiTheme="majorHAnsi" w:eastAsia="Times New Roman" w:hAnsiTheme="majorHAnsi" w:cs="Arial"/>
                <w:color w:val="000000"/>
                <w:lang w:val="es-ES" w:eastAsia="es-ES"/>
              </w:rPr>
            </w:pPr>
            <w:r w:rsidRPr="407C8E3B">
              <w:rPr>
                <w:rFonts w:asciiTheme="majorHAnsi" w:eastAsia="Times New Roman" w:hAnsiTheme="majorHAnsi" w:cs="Arial"/>
                <w:color w:val="000000" w:themeColor="text1"/>
                <w:lang w:val="es-ES" w:eastAsia="es-ES"/>
              </w:rPr>
              <w:t>FEEMH: Reunión con la Federación de Metabólicos</w:t>
            </w:r>
            <w:r w:rsidR="03DAA05B" w:rsidRPr="407C8E3B">
              <w:rPr>
                <w:rFonts w:asciiTheme="majorHAnsi" w:eastAsia="Times New Roman" w:hAnsiTheme="majorHAnsi" w:cs="Arial"/>
                <w:color w:val="000000" w:themeColor="text1"/>
                <w:lang w:val="es-ES" w:eastAsia="es-ES"/>
              </w:rPr>
              <w:t xml:space="preserve"> </w:t>
            </w:r>
          </w:p>
        </w:tc>
      </w:tr>
      <w:tr w:rsidR="0035077D" w:rsidRPr="00370061" w14:paraId="5688D2B4" w14:textId="77777777" w:rsidTr="407C8E3B">
        <w:trPr>
          <w:trHeight w:val="312"/>
        </w:trPr>
        <w:tc>
          <w:tcPr>
            <w:tcW w:w="1575" w:type="dxa"/>
            <w:tcBorders>
              <w:top w:val="nil"/>
              <w:left w:val="nil"/>
              <w:bottom w:val="nil"/>
              <w:right w:val="nil"/>
            </w:tcBorders>
            <w:shd w:val="clear" w:color="auto" w:fill="auto"/>
            <w:vAlign w:val="bottom"/>
          </w:tcPr>
          <w:p w14:paraId="65B7DFB2" w14:textId="77777777" w:rsidR="0035077D" w:rsidRPr="009220A9" w:rsidRDefault="0035077D" w:rsidP="0035077D">
            <w:pPr>
              <w:spacing w:after="0" w:line="240" w:lineRule="auto"/>
              <w:rPr>
                <w:rFonts w:eastAsia="Times New Roman" w:cs="Arial"/>
                <w:b/>
                <w:color w:val="000000"/>
                <w:highlight w:val="green"/>
                <w:lang w:val="es-ES" w:eastAsia="es-ES"/>
              </w:rPr>
            </w:pPr>
          </w:p>
        </w:tc>
        <w:tc>
          <w:tcPr>
            <w:tcW w:w="8221" w:type="dxa"/>
            <w:tcBorders>
              <w:top w:val="nil"/>
              <w:left w:val="nil"/>
              <w:bottom w:val="nil"/>
              <w:right w:val="nil"/>
            </w:tcBorders>
            <w:shd w:val="clear" w:color="auto" w:fill="auto"/>
            <w:vAlign w:val="center"/>
          </w:tcPr>
          <w:p w14:paraId="29A3BE59" w14:textId="393D37BB" w:rsidR="0035077D" w:rsidRPr="006E4E27" w:rsidRDefault="03DAA05B" w:rsidP="407C8E3B">
            <w:pPr>
              <w:spacing w:after="0" w:line="240" w:lineRule="auto"/>
              <w:rPr>
                <w:rFonts w:asciiTheme="majorHAnsi" w:eastAsia="Times New Roman" w:hAnsiTheme="majorHAnsi" w:cs="Arial"/>
                <w:color w:val="000000" w:themeColor="text1"/>
                <w:lang w:val="es-ES" w:eastAsia="es-ES"/>
              </w:rPr>
            </w:pPr>
            <w:r w:rsidRPr="407C8E3B">
              <w:rPr>
                <w:rFonts w:asciiTheme="majorHAnsi" w:eastAsia="Times New Roman" w:hAnsiTheme="majorHAnsi" w:cs="Arial"/>
                <w:color w:val="000000" w:themeColor="text1"/>
                <w:lang w:val="es-ES" w:eastAsia="es-ES"/>
              </w:rPr>
              <w:t>Tareas administrativas, búsqueda de subvenciones, inclusión nuevos alimentos</w:t>
            </w:r>
          </w:p>
          <w:p w14:paraId="5A0D97E3" w14:textId="6B3A2903" w:rsidR="0035077D" w:rsidRPr="006E4E27" w:rsidRDefault="03DAA05B" w:rsidP="407C8E3B">
            <w:pPr>
              <w:spacing w:after="0" w:line="240" w:lineRule="auto"/>
              <w:rPr>
                <w:rFonts w:asciiTheme="majorHAnsi" w:eastAsia="Times New Roman" w:hAnsiTheme="majorHAnsi" w:cs="Arial"/>
                <w:color w:val="000000"/>
                <w:lang w:val="es-ES" w:eastAsia="es-ES"/>
              </w:rPr>
            </w:pPr>
            <w:r w:rsidRPr="407C8E3B">
              <w:rPr>
                <w:rFonts w:asciiTheme="majorHAnsi" w:eastAsia="Times New Roman" w:hAnsiTheme="majorHAnsi" w:cs="Arial"/>
                <w:color w:val="000000" w:themeColor="text1"/>
                <w:lang w:val="es-ES" w:eastAsia="es-ES"/>
              </w:rPr>
              <w:t>Apertura del local</w:t>
            </w:r>
          </w:p>
        </w:tc>
      </w:tr>
      <w:tr w:rsidR="0035077D" w:rsidRPr="00F83776" w14:paraId="303F2B78" w14:textId="77777777" w:rsidTr="407C8E3B">
        <w:trPr>
          <w:trHeight w:val="312"/>
        </w:trPr>
        <w:tc>
          <w:tcPr>
            <w:tcW w:w="1575" w:type="dxa"/>
            <w:tcBorders>
              <w:top w:val="nil"/>
              <w:left w:val="nil"/>
              <w:bottom w:val="nil"/>
              <w:right w:val="nil"/>
            </w:tcBorders>
            <w:shd w:val="clear" w:color="auto" w:fill="auto"/>
            <w:vAlign w:val="bottom"/>
            <w:hideMark/>
          </w:tcPr>
          <w:p w14:paraId="5A082B2A" w14:textId="77777777" w:rsidR="0035077D" w:rsidRPr="008B21C0" w:rsidRDefault="0035077D" w:rsidP="0035077D">
            <w:pPr>
              <w:spacing w:after="0" w:line="240" w:lineRule="auto"/>
              <w:rPr>
                <w:rFonts w:eastAsia="Times New Roman" w:cs="Arial"/>
                <w:b/>
                <w:color w:val="000000"/>
                <w:lang w:val="es-ES" w:eastAsia="es-ES"/>
              </w:rPr>
            </w:pPr>
          </w:p>
        </w:tc>
        <w:tc>
          <w:tcPr>
            <w:tcW w:w="8221" w:type="dxa"/>
            <w:tcBorders>
              <w:top w:val="nil"/>
              <w:left w:val="nil"/>
              <w:bottom w:val="nil"/>
              <w:right w:val="nil"/>
            </w:tcBorders>
            <w:shd w:val="clear" w:color="auto" w:fill="auto"/>
            <w:vAlign w:val="center"/>
          </w:tcPr>
          <w:p w14:paraId="18F5FEDD" w14:textId="10D9EE14" w:rsidR="00196585" w:rsidRPr="006E4E27" w:rsidRDefault="00196585" w:rsidP="407C8E3B">
            <w:pPr>
              <w:spacing w:after="0" w:line="240" w:lineRule="auto"/>
              <w:rPr>
                <w:rFonts w:asciiTheme="majorHAnsi" w:eastAsia="Times New Roman" w:hAnsiTheme="majorHAnsi" w:cs="Arial"/>
                <w:color w:val="000000"/>
                <w:lang w:val="es-ES" w:eastAsia="es-ES"/>
              </w:rPr>
            </w:pPr>
          </w:p>
        </w:tc>
      </w:tr>
      <w:tr w:rsidR="0035077D" w:rsidRPr="00841EF7" w14:paraId="6DCF12CB" w14:textId="77777777" w:rsidTr="407C8E3B">
        <w:trPr>
          <w:trHeight w:val="312"/>
        </w:trPr>
        <w:tc>
          <w:tcPr>
            <w:tcW w:w="1575" w:type="dxa"/>
            <w:tcBorders>
              <w:top w:val="nil"/>
              <w:left w:val="nil"/>
              <w:bottom w:val="nil"/>
              <w:right w:val="nil"/>
            </w:tcBorders>
            <w:shd w:val="clear" w:color="auto" w:fill="BFE373" w:themeFill="accent1" w:themeFillTint="99"/>
            <w:vAlign w:val="center"/>
            <w:hideMark/>
          </w:tcPr>
          <w:p w14:paraId="02736381" w14:textId="77777777" w:rsidR="0035077D" w:rsidRPr="008B21C0" w:rsidRDefault="0035077D" w:rsidP="0035077D">
            <w:pPr>
              <w:spacing w:after="0" w:line="240" w:lineRule="auto"/>
              <w:rPr>
                <w:rFonts w:eastAsia="Times New Roman" w:cs="Arial"/>
                <w:b/>
                <w:color w:val="000000"/>
                <w:lang w:val="es-ES" w:eastAsia="es-ES"/>
              </w:rPr>
            </w:pPr>
            <w:r w:rsidRPr="008B21C0">
              <w:rPr>
                <w:rFonts w:eastAsia="Times New Roman" w:cs="Arial"/>
                <w:b/>
                <w:color w:val="000000"/>
                <w:lang w:val="es-ES" w:eastAsia="es-ES"/>
              </w:rPr>
              <w:t>Mayo</w:t>
            </w:r>
          </w:p>
        </w:tc>
        <w:tc>
          <w:tcPr>
            <w:tcW w:w="8221" w:type="dxa"/>
            <w:tcBorders>
              <w:top w:val="nil"/>
              <w:left w:val="nil"/>
              <w:bottom w:val="nil"/>
              <w:right w:val="nil"/>
            </w:tcBorders>
            <w:shd w:val="clear" w:color="auto" w:fill="BFE373" w:themeFill="accent1" w:themeFillTint="99"/>
            <w:vAlign w:val="center"/>
            <w:hideMark/>
          </w:tcPr>
          <w:p w14:paraId="24A609E7" w14:textId="77777777" w:rsidR="00953416" w:rsidRDefault="00953416" w:rsidP="407C8E3B">
            <w:pPr>
              <w:spacing w:after="0" w:line="240" w:lineRule="auto"/>
              <w:rPr>
                <w:rFonts w:eastAsia="Times New Roman" w:cs="Arial"/>
                <w:color w:val="000000" w:themeColor="text1"/>
                <w:lang w:val="es-ES" w:eastAsia="es-ES"/>
              </w:rPr>
            </w:pPr>
          </w:p>
          <w:p w14:paraId="0455338F" w14:textId="6A71A3CE" w:rsidR="1859E57D" w:rsidRDefault="1859E57D" w:rsidP="407C8E3B">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Cribado: Camino Legislativo. Jornada en el Congreso de los Diputados</w:t>
            </w:r>
          </w:p>
          <w:p w14:paraId="75912280" w14:textId="027199C6" w:rsidR="00AD50E3" w:rsidRDefault="0B9E759B" w:rsidP="0035077D">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Apoyo y Orientación a met</w:t>
            </w:r>
            <w:r w:rsidR="773FE62A" w:rsidRPr="407C8E3B">
              <w:rPr>
                <w:rFonts w:eastAsia="Times New Roman" w:cs="Arial"/>
                <w:color w:val="000000" w:themeColor="text1"/>
                <w:lang w:val="es-ES" w:eastAsia="es-ES"/>
              </w:rPr>
              <w:t>abólicos venidos del extranjero</w:t>
            </w:r>
          </w:p>
          <w:p w14:paraId="6EDA4323" w14:textId="329CFFAF" w:rsidR="0035077D" w:rsidRPr="00D37733" w:rsidRDefault="773FE62A" w:rsidP="407C8E3B">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Reunión con la FEEMH (Federación Metabólic</w:t>
            </w:r>
            <w:r w:rsidR="3465D8E3" w:rsidRPr="407C8E3B">
              <w:rPr>
                <w:rFonts w:eastAsia="Times New Roman" w:cs="Arial"/>
                <w:color w:val="000000" w:themeColor="text1"/>
                <w:lang w:val="es-ES" w:eastAsia="es-ES"/>
              </w:rPr>
              <w:t>o</w:t>
            </w:r>
            <w:r w:rsidRPr="407C8E3B">
              <w:rPr>
                <w:rFonts w:eastAsia="Times New Roman" w:cs="Arial"/>
                <w:color w:val="000000" w:themeColor="text1"/>
                <w:lang w:val="es-ES" w:eastAsia="es-ES"/>
              </w:rPr>
              <w:t>s)</w:t>
            </w:r>
            <w:r w:rsidR="57493EC7" w:rsidRPr="407C8E3B">
              <w:rPr>
                <w:rFonts w:eastAsia="Times New Roman" w:cs="Arial"/>
                <w:color w:val="000000" w:themeColor="text1"/>
                <w:lang w:val="es-ES" w:eastAsia="es-ES"/>
              </w:rPr>
              <w:t xml:space="preserve"> y FEDER sobre Cribado Neonatal</w:t>
            </w:r>
          </w:p>
          <w:p w14:paraId="0D616E3F" w14:textId="128EE34D" w:rsidR="0035077D" w:rsidRPr="00D37733" w:rsidRDefault="2130C336" w:rsidP="407C8E3B">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 xml:space="preserve">FEEMH </w:t>
            </w:r>
            <w:r w:rsidR="6E5E025E" w:rsidRPr="407C8E3B">
              <w:rPr>
                <w:rFonts w:eastAsia="Times New Roman" w:cs="Arial"/>
                <w:color w:val="000000" w:themeColor="text1"/>
                <w:lang w:val="es-ES" w:eastAsia="es-ES"/>
              </w:rPr>
              <w:t>Jornada Metabólica</w:t>
            </w:r>
            <w:r w:rsidR="00841EF7">
              <w:rPr>
                <w:rFonts w:eastAsia="Times New Roman" w:cs="Arial"/>
                <w:color w:val="000000" w:themeColor="text1"/>
                <w:lang w:val="es-ES" w:eastAsia="es-ES"/>
              </w:rPr>
              <w:t>: Metabólicos y Deporte. Taller de comida</w:t>
            </w:r>
          </w:p>
        </w:tc>
      </w:tr>
      <w:tr w:rsidR="0035077D" w:rsidRPr="00F83776" w14:paraId="1CF5B140" w14:textId="77777777" w:rsidTr="407C8E3B">
        <w:trPr>
          <w:trHeight w:val="312"/>
        </w:trPr>
        <w:tc>
          <w:tcPr>
            <w:tcW w:w="1575" w:type="dxa"/>
            <w:tcBorders>
              <w:top w:val="nil"/>
              <w:left w:val="nil"/>
              <w:bottom w:val="nil"/>
              <w:right w:val="nil"/>
            </w:tcBorders>
            <w:shd w:val="clear" w:color="auto" w:fill="BFE373" w:themeFill="accent1" w:themeFillTint="99"/>
            <w:noWrap/>
            <w:vAlign w:val="center"/>
            <w:hideMark/>
          </w:tcPr>
          <w:p w14:paraId="3C10E085" w14:textId="77777777" w:rsidR="0035077D" w:rsidRPr="008B21C0" w:rsidRDefault="0035077D" w:rsidP="0035077D">
            <w:pPr>
              <w:spacing w:after="0" w:line="240" w:lineRule="auto"/>
              <w:rPr>
                <w:rFonts w:eastAsia="Times New Roman" w:cs="Arial"/>
                <w:b/>
                <w:color w:val="000000"/>
                <w:lang w:val="es-ES" w:eastAsia="es-ES"/>
              </w:rPr>
            </w:pPr>
            <w:r w:rsidRPr="008B21C0">
              <w:rPr>
                <w:rFonts w:eastAsia="Times New Roman" w:cs="Arial"/>
                <w:b/>
                <w:color w:val="000000"/>
                <w:lang w:val="es-ES" w:eastAsia="es-ES"/>
              </w:rPr>
              <w:t> </w:t>
            </w:r>
          </w:p>
        </w:tc>
        <w:tc>
          <w:tcPr>
            <w:tcW w:w="8221" w:type="dxa"/>
            <w:tcBorders>
              <w:top w:val="nil"/>
              <w:left w:val="nil"/>
              <w:bottom w:val="nil"/>
              <w:right w:val="nil"/>
            </w:tcBorders>
            <w:shd w:val="clear" w:color="auto" w:fill="BFE373" w:themeFill="accent1" w:themeFillTint="99"/>
            <w:vAlign w:val="center"/>
            <w:hideMark/>
          </w:tcPr>
          <w:p w14:paraId="325BA2A4" w14:textId="393D37BB" w:rsidR="56BE57BD" w:rsidRDefault="56BE57BD" w:rsidP="407C8E3B">
            <w:pPr>
              <w:spacing w:after="0" w:line="240" w:lineRule="auto"/>
              <w:rPr>
                <w:rFonts w:asciiTheme="majorHAnsi" w:eastAsia="Times New Roman" w:hAnsiTheme="majorHAnsi" w:cs="Arial"/>
                <w:color w:val="000000" w:themeColor="text1"/>
                <w:lang w:val="es-ES" w:eastAsia="es-ES"/>
              </w:rPr>
            </w:pPr>
            <w:r w:rsidRPr="407C8E3B">
              <w:rPr>
                <w:rFonts w:asciiTheme="majorHAnsi" w:eastAsia="Times New Roman" w:hAnsiTheme="majorHAnsi" w:cs="Arial"/>
                <w:color w:val="000000" w:themeColor="text1"/>
                <w:lang w:val="es-ES" w:eastAsia="es-ES"/>
              </w:rPr>
              <w:t>Tareas administrativas, búsqueda de subvenciones, inclusión nuevos alimentos</w:t>
            </w:r>
          </w:p>
          <w:p w14:paraId="184DB784" w14:textId="271CD720" w:rsidR="56BE57BD" w:rsidRDefault="56BE57BD" w:rsidP="407C8E3B">
            <w:pPr>
              <w:spacing w:after="0" w:line="240" w:lineRule="auto"/>
              <w:rPr>
                <w:rFonts w:asciiTheme="majorHAnsi" w:eastAsia="Times New Roman" w:hAnsiTheme="majorHAnsi" w:cs="Arial"/>
                <w:color w:val="000000" w:themeColor="text1"/>
                <w:lang w:val="es-ES" w:eastAsia="es-ES"/>
              </w:rPr>
            </w:pPr>
            <w:r w:rsidRPr="407C8E3B">
              <w:rPr>
                <w:rFonts w:asciiTheme="majorHAnsi" w:eastAsia="Times New Roman" w:hAnsiTheme="majorHAnsi" w:cs="Arial"/>
                <w:color w:val="000000" w:themeColor="text1"/>
                <w:lang w:val="es-ES" w:eastAsia="es-ES"/>
              </w:rPr>
              <w:t>Apertura del local</w:t>
            </w:r>
          </w:p>
          <w:p w14:paraId="68463C8C" w14:textId="77777777" w:rsidR="00953416" w:rsidRDefault="00953416" w:rsidP="407C8E3B">
            <w:pPr>
              <w:spacing w:after="0" w:line="240" w:lineRule="auto"/>
              <w:rPr>
                <w:rFonts w:asciiTheme="majorHAnsi" w:eastAsia="Times New Roman" w:hAnsiTheme="majorHAnsi" w:cs="Arial"/>
                <w:color w:val="000000" w:themeColor="text1"/>
                <w:lang w:val="es-ES" w:eastAsia="es-ES"/>
              </w:rPr>
            </w:pPr>
          </w:p>
          <w:p w14:paraId="115FA2D0" w14:textId="77777777" w:rsidR="000E5A38" w:rsidRPr="00D37733" w:rsidRDefault="000E5A38" w:rsidP="006E4E27">
            <w:pPr>
              <w:spacing w:after="0" w:line="240" w:lineRule="auto"/>
              <w:rPr>
                <w:rFonts w:eastAsia="Times New Roman" w:cs="Arial"/>
                <w:color w:val="000000"/>
                <w:lang w:val="es-ES" w:eastAsia="es-ES"/>
              </w:rPr>
            </w:pPr>
          </w:p>
        </w:tc>
      </w:tr>
      <w:tr w:rsidR="0035077D" w:rsidRPr="00841EF7" w14:paraId="79A98D9D" w14:textId="77777777" w:rsidTr="407C8E3B">
        <w:trPr>
          <w:trHeight w:val="312"/>
        </w:trPr>
        <w:tc>
          <w:tcPr>
            <w:tcW w:w="1575" w:type="dxa"/>
            <w:tcBorders>
              <w:top w:val="nil"/>
              <w:left w:val="nil"/>
              <w:bottom w:val="nil"/>
              <w:right w:val="nil"/>
            </w:tcBorders>
            <w:shd w:val="clear" w:color="auto" w:fill="auto"/>
            <w:vAlign w:val="center"/>
            <w:hideMark/>
          </w:tcPr>
          <w:p w14:paraId="189D93C2" w14:textId="77777777" w:rsidR="000E5A38" w:rsidRDefault="000E5A38" w:rsidP="0035077D">
            <w:pPr>
              <w:spacing w:after="0" w:line="240" w:lineRule="auto"/>
              <w:rPr>
                <w:rFonts w:eastAsia="Times New Roman" w:cs="Arial"/>
                <w:b/>
                <w:color w:val="000000"/>
                <w:lang w:val="es-ES" w:eastAsia="es-ES"/>
              </w:rPr>
            </w:pPr>
          </w:p>
          <w:p w14:paraId="703A3318" w14:textId="77777777" w:rsidR="0035077D" w:rsidRDefault="0035077D" w:rsidP="0035077D">
            <w:pPr>
              <w:spacing w:after="0" w:line="240" w:lineRule="auto"/>
              <w:rPr>
                <w:rFonts w:eastAsia="Times New Roman" w:cs="Arial"/>
                <w:b/>
                <w:color w:val="000000"/>
                <w:lang w:val="es-ES" w:eastAsia="es-ES"/>
              </w:rPr>
            </w:pPr>
            <w:r w:rsidRPr="008B21C0">
              <w:rPr>
                <w:rFonts w:eastAsia="Times New Roman" w:cs="Arial"/>
                <w:b/>
                <w:color w:val="000000"/>
                <w:lang w:val="es-ES" w:eastAsia="es-ES"/>
              </w:rPr>
              <w:t>Junio</w:t>
            </w:r>
          </w:p>
          <w:p w14:paraId="03C713B6" w14:textId="77777777" w:rsidR="000E5A38" w:rsidRPr="008B21C0" w:rsidRDefault="000E5A38" w:rsidP="0035077D">
            <w:pPr>
              <w:spacing w:after="0" w:line="240" w:lineRule="auto"/>
              <w:rPr>
                <w:rFonts w:eastAsia="Times New Roman" w:cs="Arial"/>
                <w:b/>
                <w:color w:val="000000"/>
                <w:lang w:val="es-ES" w:eastAsia="es-ES"/>
              </w:rPr>
            </w:pPr>
          </w:p>
        </w:tc>
        <w:tc>
          <w:tcPr>
            <w:tcW w:w="8221" w:type="dxa"/>
            <w:tcBorders>
              <w:top w:val="nil"/>
              <w:left w:val="nil"/>
              <w:bottom w:val="nil"/>
              <w:right w:val="nil"/>
            </w:tcBorders>
            <w:shd w:val="clear" w:color="auto" w:fill="auto"/>
            <w:vAlign w:val="center"/>
            <w:hideMark/>
          </w:tcPr>
          <w:p w14:paraId="602A55A6" w14:textId="77777777" w:rsidR="003D7B56" w:rsidRDefault="003D7B56" w:rsidP="008A2DEA">
            <w:pPr>
              <w:spacing w:after="0" w:line="240" w:lineRule="auto"/>
              <w:rPr>
                <w:rFonts w:eastAsia="Times New Roman" w:cs="Arial"/>
                <w:color w:val="000000" w:themeColor="text1"/>
                <w:lang w:val="es-ES" w:eastAsia="es-ES"/>
              </w:rPr>
            </w:pPr>
          </w:p>
          <w:p w14:paraId="7A2E8106" w14:textId="14F39867" w:rsidR="00841EF7" w:rsidRDefault="00841EF7" w:rsidP="008A2DEA">
            <w:pPr>
              <w:spacing w:after="0" w:line="240" w:lineRule="auto"/>
              <w:rPr>
                <w:rFonts w:eastAsia="Times New Roman" w:cs="Arial"/>
                <w:color w:val="000000" w:themeColor="text1"/>
                <w:lang w:val="es-ES" w:eastAsia="es-ES"/>
              </w:rPr>
            </w:pPr>
            <w:r>
              <w:rPr>
                <w:rFonts w:eastAsia="Times New Roman" w:cs="Arial"/>
                <w:color w:val="000000" w:themeColor="text1"/>
                <w:lang w:val="es-ES" w:eastAsia="es-ES"/>
              </w:rPr>
              <w:t xml:space="preserve">FEDER: </w:t>
            </w:r>
            <w:r w:rsidR="21584DBC" w:rsidRPr="407C8E3B">
              <w:rPr>
                <w:rFonts w:eastAsia="Times New Roman" w:cs="Arial"/>
                <w:color w:val="000000" w:themeColor="text1"/>
                <w:lang w:val="es-ES" w:eastAsia="es-ES"/>
              </w:rPr>
              <w:t>Asistencia a la</w:t>
            </w:r>
            <w:r>
              <w:rPr>
                <w:rFonts w:eastAsia="Times New Roman" w:cs="Arial"/>
                <w:color w:val="000000" w:themeColor="text1"/>
                <w:lang w:val="es-ES" w:eastAsia="es-ES"/>
              </w:rPr>
              <w:t xml:space="preserve"> Webinar: Ayudas</w:t>
            </w:r>
          </w:p>
          <w:p w14:paraId="1B698D51" w14:textId="54DE4511" w:rsidR="00841EF7" w:rsidRPr="006E4E27" w:rsidRDefault="00841EF7" w:rsidP="00841EF7">
            <w:pPr>
              <w:spacing w:after="0" w:line="240" w:lineRule="auto"/>
              <w:rPr>
                <w:rFonts w:asciiTheme="majorHAnsi" w:eastAsia="Times New Roman" w:hAnsiTheme="majorHAnsi" w:cs="Arial"/>
                <w:color w:val="000000"/>
                <w:lang w:val="es-ES" w:eastAsia="es-ES"/>
              </w:rPr>
            </w:pPr>
            <w:r w:rsidRPr="407C8E3B">
              <w:rPr>
                <w:rFonts w:asciiTheme="majorHAnsi" w:eastAsia="Times New Roman" w:hAnsiTheme="majorHAnsi" w:cs="Arial"/>
                <w:color w:val="000000" w:themeColor="text1"/>
                <w:lang w:val="es-ES" w:eastAsia="es-ES"/>
              </w:rPr>
              <w:t>Reunión de la Junta Directiva</w:t>
            </w:r>
            <w:r>
              <w:rPr>
                <w:rFonts w:asciiTheme="majorHAnsi" w:eastAsia="Times New Roman" w:hAnsiTheme="majorHAnsi" w:cs="Arial"/>
                <w:color w:val="000000" w:themeColor="text1"/>
                <w:lang w:val="es-ES" w:eastAsia="es-ES"/>
              </w:rPr>
              <w:t xml:space="preserve"> </w:t>
            </w:r>
            <w:r w:rsidRPr="407C8E3B">
              <w:rPr>
                <w:rFonts w:eastAsia="Times New Roman" w:cs="Arial"/>
                <w:color w:val="000000" w:themeColor="text1"/>
                <w:lang w:val="es-ES" w:eastAsia="es-ES"/>
              </w:rPr>
              <w:t>de ASFEMA</w:t>
            </w:r>
          </w:p>
          <w:p w14:paraId="3FEE2A29" w14:textId="6CE9E4F0" w:rsidR="008A2DEA" w:rsidRDefault="00841EF7" w:rsidP="008A2DEA">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Asistencia a la</w:t>
            </w:r>
            <w:r w:rsidR="21584DBC" w:rsidRPr="407C8E3B">
              <w:rPr>
                <w:rFonts w:eastAsia="Times New Roman" w:cs="Arial"/>
                <w:color w:val="000000" w:themeColor="text1"/>
                <w:lang w:val="es-ES" w:eastAsia="es-ES"/>
              </w:rPr>
              <w:t xml:space="preserve"> Asamblea Anual de ASFEMA</w:t>
            </w:r>
          </w:p>
          <w:p w14:paraId="2ED4313A" w14:textId="77777777" w:rsidR="000F3C2A" w:rsidRDefault="000F3C2A" w:rsidP="000F3C2A">
            <w:pPr>
              <w:spacing w:after="0" w:line="240" w:lineRule="auto"/>
              <w:rPr>
                <w:rFonts w:eastAsia="Times New Roman" w:cs="Arial"/>
                <w:color w:val="000000"/>
                <w:lang w:val="es-ES" w:eastAsia="es-ES"/>
              </w:rPr>
            </w:pPr>
            <w:r w:rsidRPr="00D37733">
              <w:rPr>
                <w:rFonts w:eastAsia="Times New Roman" w:cs="Arial"/>
                <w:color w:val="000000"/>
                <w:lang w:val="es-ES" w:eastAsia="es-ES"/>
              </w:rPr>
              <w:t>Asistencia</w:t>
            </w:r>
            <w:r>
              <w:rPr>
                <w:rFonts w:eastAsia="Times New Roman" w:cs="Arial"/>
                <w:color w:val="000000"/>
                <w:lang w:val="es-ES" w:eastAsia="es-ES"/>
              </w:rPr>
              <w:t xml:space="preserve"> a la Asamblea Anual de la FEDER</w:t>
            </w:r>
          </w:p>
          <w:p w14:paraId="1D7138BE" w14:textId="77777777" w:rsidR="00DF60EB" w:rsidRDefault="65C9694E" w:rsidP="008A2DEA">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Asistencia a la Asamblea Anual de COCEMFE en representación de la FEEMH</w:t>
            </w:r>
          </w:p>
          <w:p w14:paraId="7D6A2DF6" w14:textId="77777777" w:rsidR="00841EF7" w:rsidRDefault="00841EF7" w:rsidP="00841EF7">
            <w:pPr>
              <w:spacing w:after="0" w:line="240" w:lineRule="auto"/>
              <w:rPr>
                <w:rFonts w:eastAsia="Times New Roman" w:cs="Arial"/>
                <w:color w:val="000000"/>
                <w:lang w:val="es-ES" w:eastAsia="es-ES"/>
              </w:rPr>
            </w:pPr>
            <w:r w:rsidRPr="00D37733">
              <w:rPr>
                <w:rFonts w:eastAsia="Times New Roman" w:cs="Arial"/>
                <w:color w:val="000000"/>
                <w:lang w:val="es-ES" w:eastAsia="es-ES"/>
              </w:rPr>
              <w:t xml:space="preserve">Concierto solidario </w:t>
            </w:r>
            <w:r>
              <w:rPr>
                <w:rFonts w:eastAsia="Times New Roman" w:cs="Arial"/>
                <w:color w:val="000000"/>
                <w:lang w:val="es-ES" w:eastAsia="es-ES"/>
              </w:rPr>
              <w:t>del grupo</w:t>
            </w:r>
            <w:r w:rsidRPr="00D37733">
              <w:rPr>
                <w:rFonts w:eastAsia="Times New Roman" w:cs="Arial"/>
                <w:color w:val="000000"/>
                <w:lang w:val="es-ES" w:eastAsia="es-ES"/>
              </w:rPr>
              <w:t xml:space="preserve"> Os </w:t>
            </w:r>
            <w:proofErr w:type="spellStart"/>
            <w:r w:rsidRPr="00D37733">
              <w:rPr>
                <w:rFonts w:eastAsia="Times New Roman" w:cs="Arial"/>
                <w:color w:val="000000"/>
                <w:lang w:val="es-ES" w:eastAsia="es-ES"/>
              </w:rPr>
              <w:t>Tubaroes</w:t>
            </w:r>
            <w:proofErr w:type="spellEnd"/>
          </w:p>
          <w:p w14:paraId="27988D09" w14:textId="77777777" w:rsidR="000F3C2A" w:rsidRDefault="000F3C2A" w:rsidP="000F3C2A">
            <w:pPr>
              <w:spacing w:after="0" w:line="240" w:lineRule="auto"/>
              <w:rPr>
                <w:rFonts w:ascii="Helvetica" w:hAnsi="Helvetica" w:cs="Helvetica"/>
                <w:color w:val="1D2228"/>
                <w:shd w:val="clear" w:color="auto" w:fill="FFFFFF"/>
                <w:lang w:val="es-ES"/>
              </w:rPr>
            </w:pPr>
            <w:r>
              <w:rPr>
                <w:rFonts w:eastAsia="Times New Roman" w:cs="Arial"/>
                <w:color w:val="000000"/>
                <w:lang w:val="es-ES" w:eastAsia="es-ES"/>
              </w:rPr>
              <w:t xml:space="preserve">Campaña por el Día Mundial de la PKU: </w:t>
            </w:r>
            <w:r w:rsidRPr="00B24D9B">
              <w:rPr>
                <w:rFonts w:ascii="Helvetica" w:hAnsi="Helvetica" w:cs="Helvetica"/>
                <w:color w:val="1D2228"/>
                <w:shd w:val="clear" w:color="auto" w:fill="FFFFFF"/>
                <w:lang w:val="es-ES"/>
              </w:rPr>
              <w:t xml:space="preserve">‘Live </w:t>
            </w:r>
            <w:proofErr w:type="spellStart"/>
            <w:r w:rsidRPr="00B24D9B">
              <w:rPr>
                <w:rFonts w:ascii="Helvetica" w:hAnsi="Helvetica" w:cs="Helvetica"/>
                <w:color w:val="1D2228"/>
                <w:shd w:val="clear" w:color="auto" w:fill="FFFFFF"/>
                <w:lang w:val="es-ES"/>
              </w:rPr>
              <w:t>Unlimited</w:t>
            </w:r>
            <w:proofErr w:type="spellEnd"/>
            <w:r w:rsidRPr="00B24D9B">
              <w:rPr>
                <w:rFonts w:ascii="Helvetica" w:hAnsi="Helvetica" w:cs="Helvetica"/>
                <w:color w:val="1D2228"/>
                <w:shd w:val="clear" w:color="auto" w:fill="FFFFFF"/>
                <w:lang w:val="es-ES"/>
              </w:rPr>
              <w:t xml:space="preserve"> PKU’</w:t>
            </w:r>
          </w:p>
          <w:p w14:paraId="0238E0F2" w14:textId="77777777" w:rsidR="00953416" w:rsidRDefault="00953416" w:rsidP="000F3C2A">
            <w:pPr>
              <w:spacing w:after="0" w:line="240" w:lineRule="auto"/>
              <w:rPr>
                <w:rFonts w:ascii="Helvetica" w:hAnsi="Helvetica" w:cs="Helvetica"/>
                <w:color w:val="1D2228"/>
                <w:shd w:val="clear" w:color="auto" w:fill="FFFFFF"/>
                <w:lang w:val="es-ES"/>
              </w:rPr>
            </w:pPr>
            <w:r>
              <w:rPr>
                <w:rFonts w:ascii="Helvetica" w:hAnsi="Helvetica" w:cs="Helvetica"/>
                <w:color w:val="1D2228"/>
                <w:shd w:val="clear" w:color="auto" w:fill="FFFFFF"/>
                <w:lang w:val="es-ES"/>
              </w:rPr>
              <w:t xml:space="preserve">Jornada Debate: Mejorando la Coordinación en la Att. Primaria de </w:t>
            </w:r>
            <w:proofErr w:type="spellStart"/>
            <w:r>
              <w:rPr>
                <w:rFonts w:ascii="Helvetica" w:hAnsi="Helvetica" w:cs="Helvetica"/>
                <w:color w:val="1D2228"/>
                <w:shd w:val="clear" w:color="auto" w:fill="FFFFFF"/>
                <w:lang w:val="es-ES"/>
              </w:rPr>
              <w:t>Inmunodef</w:t>
            </w:r>
            <w:proofErr w:type="spellEnd"/>
            <w:r>
              <w:rPr>
                <w:rFonts w:ascii="Helvetica" w:hAnsi="Helvetica" w:cs="Helvetica"/>
                <w:color w:val="1D2228"/>
                <w:shd w:val="clear" w:color="auto" w:fill="FFFFFF"/>
                <w:lang w:val="es-ES"/>
              </w:rPr>
              <w:t>. Primarias</w:t>
            </w:r>
          </w:p>
          <w:p w14:paraId="1F0ABAB6" w14:textId="4D206CF1" w:rsidR="00953416" w:rsidRPr="00D37733" w:rsidRDefault="00953416" w:rsidP="000F3C2A">
            <w:pPr>
              <w:spacing w:after="0" w:line="240" w:lineRule="auto"/>
              <w:rPr>
                <w:rFonts w:eastAsia="Times New Roman" w:cs="Arial"/>
                <w:color w:val="000000"/>
                <w:lang w:val="es-ES" w:eastAsia="es-ES"/>
              </w:rPr>
            </w:pPr>
            <w:r>
              <w:rPr>
                <w:rFonts w:eastAsia="Times New Roman" w:cs="Arial"/>
                <w:color w:val="000000"/>
                <w:lang w:val="es-ES" w:eastAsia="es-ES"/>
              </w:rPr>
              <w:t xml:space="preserve">Webinar: </w:t>
            </w:r>
            <w:proofErr w:type="spellStart"/>
            <w:r>
              <w:rPr>
                <w:rFonts w:eastAsia="Times New Roman" w:cs="Arial"/>
                <w:color w:val="000000"/>
                <w:lang w:val="es-ES" w:eastAsia="es-ES"/>
              </w:rPr>
              <w:t>Sapropteína</w:t>
            </w:r>
            <w:proofErr w:type="spellEnd"/>
          </w:p>
        </w:tc>
      </w:tr>
      <w:tr w:rsidR="0035077D" w:rsidRPr="00287A08" w14:paraId="32E30AFE" w14:textId="77777777" w:rsidTr="407C8E3B">
        <w:trPr>
          <w:trHeight w:val="312"/>
        </w:trPr>
        <w:tc>
          <w:tcPr>
            <w:tcW w:w="1575" w:type="dxa"/>
            <w:tcBorders>
              <w:top w:val="nil"/>
              <w:left w:val="nil"/>
              <w:bottom w:val="nil"/>
              <w:right w:val="nil"/>
            </w:tcBorders>
            <w:shd w:val="clear" w:color="auto" w:fill="auto"/>
            <w:vAlign w:val="bottom"/>
            <w:hideMark/>
          </w:tcPr>
          <w:p w14:paraId="78AAB465" w14:textId="77777777" w:rsidR="0035077D" w:rsidRPr="008B21C0" w:rsidRDefault="0035077D" w:rsidP="0035077D">
            <w:pPr>
              <w:spacing w:after="0" w:line="240" w:lineRule="auto"/>
              <w:rPr>
                <w:rFonts w:eastAsia="Times New Roman" w:cs="Arial"/>
                <w:b/>
                <w:color w:val="000000"/>
                <w:lang w:val="es-ES" w:eastAsia="es-ES"/>
              </w:rPr>
            </w:pPr>
          </w:p>
        </w:tc>
        <w:tc>
          <w:tcPr>
            <w:tcW w:w="8221" w:type="dxa"/>
            <w:tcBorders>
              <w:top w:val="nil"/>
              <w:left w:val="nil"/>
              <w:bottom w:val="nil"/>
              <w:right w:val="nil"/>
            </w:tcBorders>
            <w:shd w:val="clear" w:color="auto" w:fill="auto"/>
            <w:vAlign w:val="center"/>
            <w:hideMark/>
          </w:tcPr>
          <w:p w14:paraId="1E94D996" w14:textId="393D37BB" w:rsidR="0035077D" w:rsidRPr="00D37733" w:rsidRDefault="34F1BC85" w:rsidP="407C8E3B">
            <w:pPr>
              <w:spacing w:after="0" w:line="240" w:lineRule="auto"/>
              <w:rPr>
                <w:rFonts w:asciiTheme="majorHAnsi" w:eastAsia="Times New Roman" w:hAnsiTheme="majorHAnsi" w:cs="Arial"/>
                <w:color w:val="000000" w:themeColor="text1"/>
                <w:lang w:val="es-ES" w:eastAsia="es-ES"/>
              </w:rPr>
            </w:pPr>
            <w:r w:rsidRPr="407C8E3B">
              <w:rPr>
                <w:rFonts w:asciiTheme="majorHAnsi" w:eastAsia="Times New Roman" w:hAnsiTheme="majorHAnsi" w:cs="Arial"/>
                <w:color w:val="000000" w:themeColor="text1"/>
                <w:lang w:val="es-ES" w:eastAsia="es-ES"/>
              </w:rPr>
              <w:t>Tareas administrativas, búsqueda de subvenciones, inclusión nuevos alimentos</w:t>
            </w:r>
          </w:p>
          <w:p w14:paraId="04ECDCAD" w14:textId="6B3A2903" w:rsidR="0035077D" w:rsidRDefault="34F1BC85" w:rsidP="407C8E3B">
            <w:pPr>
              <w:spacing w:after="0" w:line="240" w:lineRule="auto"/>
              <w:rPr>
                <w:rFonts w:asciiTheme="majorHAnsi" w:eastAsia="Times New Roman" w:hAnsiTheme="majorHAnsi" w:cs="Arial"/>
                <w:color w:val="000000" w:themeColor="text1"/>
                <w:lang w:val="es-ES" w:eastAsia="es-ES"/>
              </w:rPr>
            </w:pPr>
            <w:r w:rsidRPr="407C8E3B">
              <w:rPr>
                <w:rFonts w:asciiTheme="majorHAnsi" w:eastAsia="Times New Roman" w:hAnsiTheme="majorHAnsi" w:cs="Arial"/>
                <w:color w:val="000000" w:themeColor="text1"/>
                <w:lang w:val="es-ES" w:eastAsia="es-ES"/>
              </w:rPr>
              <w:t>Apertura del local</w:t>
            </w:r>
          </w:p>
          <w:p w14:paraId="7DEF8FEE" w14:textId="77777777" w:rsidR="00953416" w:rsidRPr="00D37733" w:rsidRDefault="00953416" w:rsidP="407C8E3B">
            <w:pPr>
              <w:spacing w:after="0" w:line="240" w:lineRule="auto"/>
              <w:rPr>
                <w:rFonts w:asciiTheme="majorHAnsi" w:eastAsia="Times New Roman" w:hAnsiTheme="majorHAnsi" w:cs="Arial"/>
                <w:color w:val="000000" w:themeColor="text1"/>
                <w:lang w:val="es-ES" w:eastAsia="es-ES"/>
              </w:rPr>
            </w:pPr>
          </w:p>
          <w:p w14:paraId="47D78A57" w14:textId="061ED27E" w:rsidR="0035077D" w:rsidRPr="00D37733" w:rsidRDefault="0035077D" w:rsidP="0035077D">
            <w:pPr>
              <w:spacing w:after="0" w:line="240" w:lineRule="auto"/>
              <w:rPr>
                <w:rFonts w:eastAsia="Times New Roman" w:cs="Arial"/>
                <w:color w:val="000000"/>
                <w:lang w:val="es-ES" w:eastAsia="es-ES"/>
              </w:rPr>
            </w:pPr>
          </w:p>
        </w:tc>
      </w:tr>
      <w:tr w:rsidR="0035077D" w:rsidRPr="00F83776" w14:paraId="3C321E5D" w14:textId="77777777" w:rsidTr="407C8E3B">
        <w:trPr>
          <w:trHeight w:val="312"/>
        </w:trPr>
        <w:tc>
          <w:tcPr>
            <w:tcW w:w="1575" w:type="dxa"/>
            <w:tcBorders>
              <w:top w:val="nil"/>
              <w:left w:val="nil"/>
              <w:bottom w:val="nil"/>
              <w:right w:val="nil"/>
            </w:tcBorders>
            <w:shd w:val="clear" w:color="auto" w:fill="BFE373" w:themeFill="accent1" w:themeFillTint="99"/>
            <w:vAlign w:val="center"/>
            <w:hideMark/>
          </w:tcPr>
          <w:p w14:paraId="44930EB2" w14:textId="77777777" w:rsidR="0035077D" w:rsidRPr="008B21C0" w:rsidRDefault="0035077D" w:rsidP="0035077D">
            <w:pPr>
              <w:spacing w:after="0" w:line="240" w:lineRule="auto"/>
              <w:rPr>
                <w:rFonts w:eastAsia="Times New Roman" w:cs="Arial"/>
                <w:b/>
                <w:color w:val="000000"/>
                <w:lang w:val="es-ES" w:eastAsia="es-ES"/>
              </w:rPr>
            </w:pPr>
            <w:r w:rsidRPr="008B21C0">
              <w:rPr>
                <w:rFonts w:eastAsia="Times New Roman" w:cs="Arial"/>
                <w:b/>
                <w:color w:val="000000"/>
                <w:lang w:val="es-ES" w:eastAsia="es-ES"/>
              </w:rPr>
              <w:t>Julio</w:t>
            </w:r>
          </w:p>
        </w:tc>
        <w:tc>
          <w:tcPr>
            <w:tcW w:w="8221" w:type="dxa"/>
            <w:tcBorders>
              <w:top w:val="nil"/>
              <w:left w:val="nil"/>
              <w:bottom w:val="nil"/>
              <w:right w:val="nil"/>
            </w:tcBorders>
            <w:shd w:val="clear" w:color="auto" w:fill="BFE373" w:themeFill="accent1" w:themeFillTint="99"/>
            <w:vAlign w:val="center"/>
          </w:tcPr>
          <w:p w14:paraId="15683A71" w14:textId="77777777" w:rsidR="00953416" w:rsidRDefault="00953416" w:rsidP="407C8E3B">
            <w:pPr>
              <w:spacing w:after="0" w:line="240" w:lineRule="auto"/>
              <w:rPr>
                <w:rFonts w:asciiTheme="majorHAnsi" w:eastAsia="Times New Roman" w:hAnsiTheme="majorHAnsi" w:cs="Arial"/>
                <w:color w:val="000000" w:themeColor="text1"/>
                <w:lang w:val="es-ES" w:eastAsia="es-ES"/>
              </w:rPr>
            </w:pPr>
          </w:p>
          <w:p w14:paraId="793C467E" w14:textId="10D6A442" w:rsidR="00841EF7" w:rsidRDefault="00841EF7" w:rsidP="407C8E3B">
            <w:pPr>
              <w:spacing w:after="0" w:line="240" w:lineRule="auto"/>
              <w:rPr>
                <w:rFonts w:eastAsia="Times New Roman" w:cs="Arial"/>
                <w:color w:val="000000" w:themeColor="text1"/>
                <w:lang w:val="es-ES" w:eastAsia="es-ES"/>
              </w:rPr>
            </w:pPr>
            <w:r w:rsidRPr="407C8E3B">
              <w:rPr>
                <w:rFonts w:asciiTheme="majorHAnsi" w:eastAsia="Times New Roman" w:hAnsiTheme="majorHAnsi" w:cs="Arial"/>
                <w:color w:val="000000" w:themeColor="text1"/>
                <w:lang w:val="es-ES" w:eastAsia="es-ES"/>
              </w:rPr>
              <w:t>Reunión de la Junta Directiva</w:t>
            </w:r>
            <w:r>
              <w:rPr>
                <w:rFonts w:asciiTheme="majorHAnsi" w:eastAsia="Times New Roman" w:hAnsiTheme="majorHAnsi" w:cs="Arial"/>
                <w:color w:val="000000" w:themeColor="text1"/>
                <w:lang w:val="es-ES" w:eastAsia="es-ES"/>
              </w:rPr>
              <w:t xml:space="preserve"> </w:t>
            </w:r>
            <w:r w:rsidRPr="407C8E3B">
              <w:rPr>
                <w:rFonts w:eastAsia="Times New Roman" w:cs="Arial"/>
                <w:color w:val="000000" w:themeColor="text1"/>
                <w:lang w:val="es-ES" w:eastAsia="es-ES"/>
              </w:rPr>
              <w:t>de</w:t>
            </w:r>
            <w:r>
              <w:rPr>
                <w:rFonts w:eastAsia="Times New Roman" w:cs="Arial"/>
                <w:color w:val="000000" w:themeColor="text1"/>
                <w:lang w:val="es-ES" w:eastAsia="es-ES"/>
              </w:rPr>
              <w:t xml:space="preserve"> </w:t>
            </w:r>
            <w:r w:rsidRPr="407C8E3B">
              <w:rPr>
                <w:rFonts w:eastAsia="Times New Roman" w:cs="Arial"/>
                <w:color w:val="000000" w:themeColor="text1"/>
                <w:lang w:val="es-ES" w:eastAsia="es-ES"/>
              </w:rPr>
              <w:t>la FEEMH</w:t>
            </w:r>
          </w:p>
          <w:p w14:paraId="31BB2BBA" w14:textId="0EBCBA1B" w:rsidR="007E06C6" w:rsidRDefault="4D02F192" w:rsidP="407C8E3B">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Asistencia a la Asamblea Anual de la FEEMH</w:t>
            </w:r>
          </w:p>
          <w:p w14:paraId="6FD3C8A0" w14:textId="77777777" w:rsidR="0035077D" w:rsidRPr="00D37733" w:rsidRDefault="5FBD7403" w:rsidP="407C8E3B">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Tareas administrativas, búsqueda de subvenciones, inclusión nuevos alimentos</w:t>
            </w:r>
          </w:p>
          <w:p w14:paraId="310C33F5" w14:textId="74904742" w:rsidR="00953416" w:rsidRPr="00953416" w:rsidRDefault="35E1EC9E" w:rsidP="00953416">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Apertura del local</w:t>
            </w:r>
          </w:p>
        </w:tc>
      </w:tr>
      <w:tr w:rsidR="0035077D" w:rsidRPr="00287A08" w14:paraId="0BBFB477" w14:textId="77777777" w:rsidTr="407C8E3B">
        <w:trPr>
          <w:trHeight w:val="312"/>
        </w:trPr>
        <w:tc>
          <w:tcPr>
            <w:tcW w:w="1575" w:type="dxa"/>
            <w:tcBorders>
              <w:top w:val="nil"/>
              <w:left w:val="nil"/>
              <w:bottom w:val="nil"/>
              <w:right w:val="nil"/>
            </w:tcBorders>
            <w:shd w:val="clear" w:color="auto" w:fill="BFE373" w:themeFill="accent1" w:themeFillTint="99"/>
            <w:noWrap/>
            <w:vAlign w:val="center"/>
            <w:hideMark/>
          </w:tcPr>
          <w:p w14:paraId="63420915" w14:textId="77777777" w:rsidR="00953416" w:rsidRDefault="00953416" w:rsidP="0035077D">
            <w:pPr>
              <w:spacing w:after="0" w:line="240" w:lineRule="auto"/>
              <w:rPr>
                <w:rFonts w:eastAsia="Times New Roman" w:cs="Arial"/>
                <w:b/>
                <w:color w:val="000000"/>
                <w:lang w:val="es-ES" w:eastAsia="es-ES"/>
              </w:rPr>
            </w:pPr>
          </w:p>
          <w:p w14:paraId="69C39FE3" w14:textId="5A96B8F2" w:rsidR="0035077D" w:rsidRPr="008B21C0" w:rsidRDefault="008C0108" w:rsidP="0035077D">
            <w:pPr>
              <w:spacing w:after="0" w:line="240" w:lineRule="auto"/>
              <w:rPr>
                <w:rFonts w:eastAsia="Times New Roman" w:cs="Arial"/>
                <w:b/>
                <w:color w:val="000000"/>
                <w:lang w:val="es-ES" w:eastAsia="es-ES"/>
              </w:rPr>
            </w:pPr>
            <w:r>
              <w:rPr>
                <w:rFonts w:eastAsia="Times New Roman" w:cs="Arial"/>
                <w:b/>
                <w:color w:val="000000"/>
                <w:lang w:val="es-ES" w:eastAsia="es-ES"/>
              </w:rPr>
              <w:lastRenderedPageBreak/>
              <w:t>Agosto</w:t>
            </w:r>
          </w:p>
        </w:tc>
        <w:tc>
          <w:tcPr>
            <w:tcW w:w="8221" w:type="dxa"/>
            <w:tcBorders>
              <w:top w:val="nil"/>
              <w:left w:val="nil"/>
              <w:bottom w:val="nil"/>
              <w:right w:val="nil"/>
            </w:tcBorders>
            <w:shd w:val="clear" w:color="auto" w:fill="BFE373" w:themeFill="accent1" w:themeFillTint="99"/>
            <w:vAlign w:val="center"/>
            <w:hideMark/>
          </w:tcPr>
          <w:p w14:paraId="66A20067" w14:textId="77777777" w:rsidR="00841EF7" w:rsidRDefault="00841EF7" w:rsidP="407C8E3B">
            <w:pPr>
              <w:spacing w:after="0" w:line="240" w:lineRule="auto"/>
              <w:rPr>
                <w:rFonts w:eastAsia="Times New Roman" w:cs="Arial"/>
                <w:color w:val="000000" w:themeColor="text1"/>
                <w:lang w:val="es-ES" w:eastAsia="es-ES"/>
              </w:rPr>
            </w:pPr>
          </w:p>
          <w:p w14:paraId="556DB8CA" w14:textId="77777777" w:rsidR="00841EF7" w:rsidRDefault="00841EF7" w:rsidP="00841EF7">
            <w:pPr>
              <w:spacing w:after="0" w:line="240" w:lineRule="auto"/>
              <w:rPr>
                <w:rFonts w:eastAsia="Times New Roman" w:cs="Arial"/>
                <w:color w:val="000000" w:themeColor="text1"/>
                <w:lang w:val="es-ES" w:eastAsia="es-ES"/>
              </w:rPr>
            </w:pPr>
            <w:r>
              <w:rPr>
                <w:rFonts w:eastAsia="Times New Roman" w:cs="Arial"/>
                <w:color w:val="000000" w:themeColor="text1"/>
                <w:lang w:val="es-ES" w:eastAsia="es-ES"/>
              </w:rPr>
              <w:lastRenderedPageBreak/>
              <w:t>Renovación de la Utilidad Pública</w:t>
            </w:r>
          </w:p>
          <w:p w14:paraId="46E49E98" w14:textId="77777777" w:rsidR="00953416" w:rsidRDefault="00841EF7" w:rsidP="00841EF7">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 xml:space="preserve">Asistencia de varios chavales de ASFEMA al Campamento Juvenil en Cercedilla </w:t>
            </w:r>
          </w:p>
          <w:p w14:paraId="2740496C" w14:textId="6E10CA90" w:rsidR="00841EF7" w:rsidRPr="00D37733" w:rsidRDefault="00953416" w:rsidP="00841EF7">
            <w:pPr>
              <w:spacing w:after="0" w:line="240" w:lineRule="auto"/>
              <w:rPr>
                <w:rFonts w:eastAsia="Times New Roman" w:cs="Arial"/>
                <w:color w:val="000000" w:themeColor="text1"/>
                <w:lang w:val="es-ES" w:eastAsia="es-ES"/>
              </w:rPr>
            </w:pPr>
            <w:r>
              <w:rPr>
                <w:rFonts w:eastAsia="Times New Roman" w:cs="Arial"/>
                <w:color w:val="000000" w:themeColor="text1"/>
                <w:lang w:val="es-ES" w:eastAsia="es-ES"/>
              </w:rPr>
              <w:t>C</w:t>
            </w:r>
            <w:r w:rsidR="00841EF7" w:rsidRPr="407C8E3B">
              <w:rPr>
                <w:rFonts w:eastAsia="Times New Roman" w:cs="Arial"/>
                <w:color w:val="000000" w:themeColor="text1"/>
                <w:lang w:val="es-ES" w:eastAsia="es-ES"/>
              </w:rPr>
              <w:t>omida de despedida de todas las familias</w:t>
            </w:r>
            <w:r>
              <w:rPr>
                <w:rFonts w:eastAsia="Times New Roman" w:cs="Arial"/>
                <w:color w:val="000000" w:themeColor="text1"/>
                <w:lang w:val="es-ES" w:eastAsia="es-ES"/>
              </w:rPr>
              <w:t xml:space="preserve"> en Cercedilla</w:t>
            </w:r>
          </w:p>
          <w:p w14:paraId="2CB1FAAE" w14:textId="6FF66654" w:rsidR="0035077D" w:rsidRPr="00D37733" w:rsidRDefault="29AD1864" w:rsidP="407C8E3B">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 xml:space="preserve">Tareas administrativas, búsqueda de subvenciones, inclusión nuevos alimentos </w:t>
            </w:r>
          </w:p>
          <w:p w14:paraId="10D9B9F5" w14:textId="1E25BCE8" w:rsidR="0035077D" w:rsidRPr="00D37733" w:rsidRDefault="31F52162" w:rsidP="0035077D">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Apertura del local</w:t>
            </w:r>
            <w:r w:rsidR="09307A38" w:rsidRPr="407C8E3B">
              <w:rPr>
                <w:rFonts w:eastAsia="Times New Roman" w:cs="Arial"/>
                <w:color w:val="000000" w:themeColor="text1"/>
                <w:lang w:val="es-ES" w:eastAsia="es-ES"/>
              </w:rPr>
              <w:t xml:space="preserve"> </w:t>
            </w:r>
          </w:p>
        </w:tc>
      </w:tr>
      <w:tr w:rsidR="0035077D" w:rsidRPr="00F83776" w14:paraId="47541BAE" w14:textId="77777777" w:rsidTr="407C8E3B">
        <w:trPr>
          <w:trHeight w:val="312"/>
        </w:trPr>
        <w:tc>
          <w:tcPr>
            <w:tcW w:w="1575" w:type="dxa"/>
            <w:tcBorders>
              <w:top w:val="nil"/>
              <w:left w:val="nil"/>
              <w:bottom w:val="nil"/>
              <w:right w:val="nil"/>
            </w:tcBorders>
            <w:shd w:val="clear" w:color="auto" w:fill="BFE373" w:themeFill="accent1" w:themeFillTint="99"/>
            <w:noWrap/>
            <w:vAlign w:val="center"/>
          </w:tcPr>
          <w:p w14:paraId="547ADF25" w14:textId="77777777" w:rsidR="0035077D" w:rsidRDefault="0035077D" w:rsidP="0035077D">
            <w:pPr>
              <w:spacing w:after="0" w:line="240" w:lineRule="auto"/>
              <w:rPr>
                <w:rFonts w:eastAsia="Times New Roman" w:cs="Arial"/>
                <w:b/>
                <w:color w:val="000000"/>
                <w:lang w:val="es-ES" w:eastAsia="es-ES"/>
              </w:rPr>
            </w:pPr>
          </w:p>
          <w:p w14:paraId="08CF64D6" w14:textId="77777777" w:rsidR="0035077D" w:rsidRPr="008B21C0" w:rsidRDefault="0035077D" w:rsidP="0035077D">
            <w:pPr>
              <w:spacing w:after="0" w:line="240" w:lineRule="auto"/>
              <w:rPr>
                <w:rFonts w:eastAsia="Times New Roman" w:cs="Arial"/>
                <w:b/>
                <w:color w:val="000000"/>
                <w:lang w:val="es-ES" w:eastAsia="es-ES"/>
              </w:rPr>
            </w:pPr>
          </w:p>
        </w:tc>
        <w:tc>
          <w:tcPr>
            <w:tcW w:w="8221" w:type="dxa"/>
            <w:tcBorders>
              <w:top w:val="nil"/>
              <w:left w:val="nil"/>
              <w:bottom w:val="nil"/>
              <w:right w:val="nil"/>
            </w:tcBorders>
            <w:shd w:val="clear" w:color="auto" w:fill="BFE373" w:themeFill="accent1" w:themeFillTint="99"/>
            <w:vAlign w:val="center"/>
          </w:tcPr>
          <w:p w14:paraId="45BB8E6F" w14:textId="77777777" w:rsidR="0035077D" w:rsidRPr="00D37733" w:rsidRDefault="0035077D" w:rsidP="000F3C2A">
            <w:pPr>
              <w:spacing w:after="0" w:line="240" w:lineRule="auto"/>
              <w:rPr>
                <w:rFonts w:eastAsia="Times New Roman" w:cs="Arial"/>
                <w:color w:val="000000"/>
                <w:lang w:val="es-ES" w:eastAsia="es-ES"/>
              </w:rPr>
            </w:pPr>
          </w:p>
        </w:tc>
      </w:tr>
      <w:tr w:rsidR="000F3C2A" w:rsidRPr="00075357" w14:paraId="3C9C578F" w14:textId="77777777" w:rsidTr="407C8E3B">
        <w:trPr>
          <w:trHeight w:val="312"/>
        </w:trPr>
        <w:tc>
          <w:tcPr>
            <w:tcW w:w="1575" w:type="dxa"/>
            <w:tcBorders>
              <w:top w:val="nil"/>
              <w:left w:val="nil"/>
              <w:bottom w:val="nil"/>
              <w:right w:val="nil"/>
            </w:tcBorders>
            <w:shd w:val="clear" w:color="auto" w:fill="auto"/>
            <w:vAlign w:val="center"/>
            <w:hideMark/>
          </w:tcPr>
          <w:p w14:paraId="00B6B682" w14:textId="77777777" w:rsidR="00A016CA" w:rsidRDefault="00A016CA" w:rsidP="000F3C2A">
            <w:pPr>
              <w:spacing w:after="0" w:line="240" w:lineRule="auto"/>
              <w:rPr>
                <w:rFonts w:eastAsia="Times New Roman" w:cs="Arial"/>
                <w:b/>
                <w:color w:val="000000"/>
                <w:lang w:val="es-ES" w:eastAsia="es-ES"/>
              </w:rPr>
            </w:pPr>
          </w:p>
          <w:p w14:paraId="7C8459F6" w14:textId="77777777" w:rsidR="000F3C2A" w:rsidRPr="008B21C0" w:rsidRDefault="000F3C2A" w:rsidP="000F3C2A">
            <w:pPr>
              <w:spacing w:after="0" w:line="240" w:lineRule="auto"/>
              <w:rPr>
                <w:rFonts w:eastAsia="Times New Roman" w:cs="Arial"/>
                <w:b/>
                <w:color w:val="000000"/>
                <w:lang w:val="es-ES" w:eastAsia="es-ES"/>
              </w:rPr>
            </w:pPr>
            <w:r w:rsidRPr="008B21C0">
              <w:rPr>
                <w:rFonts w:eastAsia="Times New Roman" w:cs="Arial"/>
                <w:b/>
                <w:color w:val="000000"/>
                <w:lang w:val="es-ES" w:eastAsia="es-ES"/>
              </w:rPr>
              <w:t>Septiembre</w:t>
            </w:r>
          </w:p>
        </w:tc>
        <w:tc>
          <w:tcPr>
            <w:tcW w:w="8221" w:type="dxa"/>
            <w:tcBorders>
              <w:top w:val="nil"/>
              <w:left w:val="nil"/>
              <w:bottom w:val="nil"/>
              <w:right w:val="nil"/>
            </w:tcBorders>
            <w:shd w:val="clear" w:color="auto" w:fill="auto"/>
            <w:vAlign w:val="center"/>
            <w:hideMark/>
          </w:tcPr>
          <w:p w14:paraId="11CA8557" w14:textId="77777777" w:rsidR="00953416" w:rsidRDefault="00953416" w:rsidP="000F3C2A">
            <w:pPr>
              <w:spacing w:after="0" w:line="240" w:lineRule="auto"/>
              <w:rPr>
                <w:rFonts w:eastAsia="Times New Roman" w:cs="Arial"/>
                <w:color w:val="000000"/>
                <w:lang w:val="es-ES" w:eastAsia="es-ES"/>
              </w:rPr>
            </w:pPr>
          </w:p>
          <w:p w14:paraId="609AA06E" w14:textId="77777777" w:rsidR="00871B0A" w:rsidRDefault="00871B0A" w:rsidP="00871B0A">
            <w:pPr>
              <w:spacing w:after="0" w:line="240" w:lineRule="auto"/>
              <w:rPr>
                <w:rFonts w:asciiTheme="majorHAnsi" w:eastAsia="Times New Roman" w:hAnsiTheme="majorHAnsi" w:cs="Arial"/>
                <w:color w:val="000000"/>
                <w:lang w:val="es-ES" w:eastAsia="es-ES"/>
              </w:rPr>
            </w:pPr>
            <w:r w:rsidRPr="006E4E27">
              <w:rPr>
                <w:rFonts w:asciiTheme="majorHAnsi" w:eastAsia="Times New Roman" w:hAnsiTheme="majorHAnsi" w:cs="Arial"/>
                <w:color w:val="000000"/>
                <w:lang w:val="es-ES" w:eastAsia="es-ES"/>
              </w:rPr>
              <w:t xml:space="preserve">Apoyo y Orientación a metabólicos venidos del extranjero </w:t>
            </w:r>
          </w:p>
          <w:p w14:paraId="79872A4C" w14:textId="7C8EB148" w:rsidR="00B93AE0" w:rsidRPr="009D6EAC" w:rsidRDefault="00075357" w:rsidP="00871B0A">
            <w:pPr>
              <w:spacing w:after="0" w:line="240" w:lineRule="auto"/>
              <w:rPr>
                <w:rFonts w:asciiTheme="majorHAnsi" w:eastAsia="Times New Roman" w:hAnsiTheme="majorHAnsi" w:cs="Arial"/>
                <w:color w:val="000000"/>
                <w:lang w:val="es-ES" w:eastAsia="es-ES"/>
              </w:rPr>
            </w:pPr>
            <w:r>
              <w:rPr>
                <w:rFonts w:eastAsia="Times New Roman" w:cs="Arial"/>
                <w:color w:val="000000"/>
                <w:lang w:val="es-ES" w:eastAsia="es-ES"/>
              </w:rPr>
              <w:t xml:space="preserve">Webinar CIBERER: </w:t>
            </w:r>
            <w:r w:rsidR="00B93AE0">
              <w:rPr>
                <w:rFonts w:eastAsia="Times New Roman" w:cs="Arial"/>
                <w:color w:val="000000"/>
                <w:lang w:val="es-ES" w:eastAsia="es-ES"/>
              </w:rPr>
              <w:t xml:space="preserve"> G</w:t>
            </w:r>
            <w:r>
              <w:rPr>
                <w:rFonts w:eastAsia="Times New Roman" w:cs="Arial"/>
                <w:color w:val="000000"/>
                <w:lang w:val="es-ES" w:eastAsia="es-ES"/>
              </w:rPr>
              <w:t>e</w:t>
            </w:r>
            <w:r w:rsidR="00B93AE0">
              <w:rPr>
                <w:rFonts w:eastAsia="Times New Roman" w:cs="Arial"/>
                <w:color w:val="000000"/>
                <w:lang w:val="es-ES" w:eastAsia="es-ES"/>
              </w:rPr>
              <w:t>n</w:t>
            </w:r>
            <w:r>
              <w:rPr>
                <w:rFonts w:eastAsia="Times New Roman" w:cs="Arial"/>
                <w:color w:val="000000"/>
                <w:lang w:val="es-ES" w:eastAsia="es-ES"/>
              </w:rPr>
              <w:t>óm</w:t>
            </w:r>
            <w:r w:rsidR="00B93AE0">
              <w:rPr>
                <w:rFonts w:eastAsia="Times New Roman" w:cs="Arial"/>
                <w:color w:val="000000"/>
                <w:lang w:val="es-ES" w:eastAsia="es-ES"/>
              </w:rPr>
              <w:t>ica</w:t>
            </w:r>
          </w:p>
          <w:p w14:paraId="128C5B0A" w14:textId="77777777" w:rsidR="00200F18" w:rsidRDefault="00026394" w:rsidP="00E15F65">
            <w:pPr>
              <w:spacing w:after="0" w:line="240" w:lineRule="auto"/>
              <w:rPr>
                <w:rFonts w:eastAsia="Times New Roman" w:cs="Arial"/>
                <w:color w:val="000000"/>
                <w:lang w:val="es-ES" w:eastAsia="es-ES"/>
              </w:rPr>
            </w:pPr>
            <w:r w:rsidRPr="00026394">
              <w:rPr>
                <w:rFonts w:eastAsia="Times New Roman" w:cs="Arial"/>
                <w:color w:val="000000"/>
                <w:lang w:val="es-ES" w:eastAsia="es-ES"/>
              </w:rPr>
              <w:t>Taller de cocina</w:t>
            </w:r>
            <w:r w:rsidR="00200F18">
              <w:rPr>
                <w:rFonts w:eastAsia="Times New Roman" w:cs="Arial"/>
                <w:color w:val="000000"/>
                <w:lang w:val="es-ES" w:eastAsia="es-ES"/>
              </w:rPr>
              <w:t xml:space="preserve"> </w:t>
            </w:r>
            <w:proofErr w:type="spellStart"/>
            <w:r w:rsidR="00200F18">
              <w:rPr>
                <w:rFonts w:eastAsia="Times New Roman" w:cs="Arial"/>
                <w:color w:val="000000"/>
                <w:lang w:val="es-ES" w:eastAsia="es-ES"/>
              </w:rPr>
              <w:t>aprotéica</w:t>
            </w:r>
            <w:proofErr w:type="spellEnd"/>
          </w:p>
          <w:p w14:paraId="1EB26368" w14:textId="18EBB920" w:rsidR="000F3C2A" w:rsidRPr="00D37733" w:rsidRDefault="000F3C2A" w:rsidP="00A468AA">
            <w:pPr>
              <w:spacing w:after="0" w:line="240" w:lineRule="auto"/>
              <w:rPr>
                <w:rFonts w:eastAsia="Times New Roman" w:cs="Arial"/>
                <w:color w:val="000000"/>
                <w:lang w:val="es-ES" w:eastAsia="es-ES"/>
              </w:rPr>
            </w:pPr>
          </w:p>
        </w:tc>
      </w:tr>
      <w:tr w:rsidR="008C0108" w:rsidRPr="00841EF7" w14:paraId="1C4E11E2" w14:textId="77777777" w:rsidTr="407C8E3B">
        <w:trPr>
          <w:trHeight w:val="312"/>
        </w:trPr>
        <w:tc>
          <w:tcPr>
            <w:tcW w:w="1575" w:type="dxa"/>
            <w:tcBorders>
              <w:top w:val="nil"/>
              <w:left w:val="nil"/>
              <w:bottom w:val="nil"/>
              <w:right w:val="nil"/>
            </w:tcBorders>
            <w:shd w:val="clear" w:color="auto" w:fill="auto"/>
            <w:vAlign w:val="center"/>
            <w:hideMark/>
          </w:tcPr>
          <w:p w14:paraId="54D7ED6D" w14:textId="77777777" w:rsidR="008C0108" w:rsidRPr="008B21C0" w:rsidRDefault="008C0108" w:rsidP="008C0108">
            <w:pPr>
              <w:spacing w:after="0" w:line="240" w:lineRule="auto"/>
              <w:rPr>
                <w:rFonts w:eastAsia="Times New Roman" w:cs="Arial"/>
                <w:b/>
                <w:color w:val="000000"/>
                <w:lang w:val="es-ES" w:eastAsia="es-ES"/>
              </w:rPr>
            </w:pPr>
            <w:r w:rsidRPr="008B21C0">
              <w:rPr>
                <w:rFonts w:eastAsia="Times New Roman" w:cs="Arial"/>
                <w:b/>
                <w:color w:val="000000"/>
                <w:lang w:val="es-ES" w:eastAsia="es-ES"/>
              </w:rPr>
              <w:t> </w:t>
            </w:r>
          </w:p>
        </w:tc>
        <w:tc>
          <w:tcPr>
            <w:tcW w:w="8221" w:type="dxa"/>
            <w:tcBorders>
              <w:top w:val="nil"/>
              <w:left w:val="nil"/>
              <w:bottom w:val="nil"/>
              <w:right w:val="nil"/>
            </w:tcBorders>
            <w:shd w:val="clear" w:color="auto" w:fill="auto"/>
            <w:vAlign w:val="center"/>
          </w:tcPr>
          <w:p w14:paraId="69F5EC12" w14:textId="77777777" w:rsidR="00953416" w:rsidRPr="00D37733" w:rsidRDefault="00953416" w:rsidP="00953416">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 xml:space="preserve">Tareas administrativas, búsqueda de subvenciones, inclusión nuevos alimentos </w:t>
            </w:r>
          </w:p>
          <w:p w14:paraId="7EC75D70" w14:textId="77777777" w:rsidR="00196585" w:rsidRDefault="00953416" w:rsidP="00953416">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 xml:space="preserve">Apertura del local </w:t>
            </w:r>
          </w:p>
          <w:p w14:paraId="6064F669" w14:textId="1A6E4B87" w:rsidR="00953416" w:rsidRPr="00D37733" w:rsidRDefault="00953416" w:rsidP="00953416">
            <w:pPr>
              <w:spacing w:after="0" w:line="240" w:lineRule="auto"/>
              <w:rPr>
                <w:rFonts w:eastAsia="Times New Roman" w:cs="Arial"/>
                <w:color w:val="000000"/>
                <w:lang w:val="es-ES" w:eastAsia="es-ES"/>
              </w:rPr>
            </w:pPr>
          </w:p>
        </w:tc>
      </w:tr>
      <w:tr w:rsidR="000F3C2A" w:rsidRPr="00841EF7" w14:paraId="155AC9AD" w14:textId="77777777" w:rsidTr="407C8E3B">
        <w:trPr>
          <w:trHeight w:val="340"/>
        </w:trPr>
        <w:tc>
          <w:tcPr>
            <w:tcW w:w="1575" w:type="dxa"/>
            <w:tcBorders>
              <w:top w:val="nil"/>
              <w:left w:val="nil"/>
              <w:bottom w:val="nil"/>
              <w:right w:val="nil"/>
            </w:tcBorders>
            <w:shd w:val="clear" w:color="auto" w:fill="BFE373" w:themeFill="accent1" w:themeFillTint="99"/>
            <w:vAlign w:val="center"/>
            <w:hideMark/>
          </w:tcPr>
          <w:p w14:paraId="7A10C89D" w14:textId="77777777" w:rsidR="000F3C2A" w:rsidRPr="008B21C0" w:rsidRDefault="000F3C2A" w:rsidP="000F3C2A">
            <w:pPr>
              <w:spacing w:after="0" w:line="240" w:lineRule="auto"/>
              <w:rPr>
                <w:rFonts w:eastAsia="Times New Roman" w:cs="Arial"/>
                <w:b/>
                <w:color w:val="000000"/>
                <w:lang w:val="es-ES" w:eastAsia="es-ES"/>
              </w:rPr>
            </w:pPr>
            <w:r w:rsidRPr="008B21C0">
              <w:rPr>
                <w:rFonts w:eastAsia="Times New Roman" w:cs="Arial"/>
                <w:b/>
                <w:color w:val="000000"/>
                <w:lang w:val="es-ES" w:eastAsia="es-ES"/>
              </w:rPr>
              <w:t>Octubre</w:t>
            </w:r>
          </w:p>
        </w:tc>
        <w:tc>
          <w:tcPr>
            <w:tcW w:w="8221" w:type="dxa"/>
            <w:tcBorders>
              <w:top w:val="nil"/>
              <w:left w:val="nil"/>
              <w:bottom w:val="nil"/>
              <w:right w:val="nil"/>
            </w:tcBorders>
            <w:shd w:val="clear" w:color="auto" w:fill="BFE373" w:themeFill="accent1" w:themeFillTint="99"/>
            <w:vAlign w:val="center"/>
            <w:hideMark/>
          </w:tcPr>
          <w:p w14:paraId="071C6DCD" w14:textId="77777777" w:rsidR="003D7B56" w:rsidRDefault="003D7B56" w:rsidP="000F3C2A">
            <w:pPr>
              <w:spacing w:after="0" w:line="240" w:lineRule="auto"/>
              <w:rPr>
                <w:rFonts w:eastAsia="Times New Roman" w:cs="Arial"/>
                <w:color w:val="000000"/>
                <w:lang w:val="es-ES" w:eastAsia="es-ES"/>
              </w:rPr>
            </w:pPr>
          </w:p>
          <w:p w14:paraId="6A558042" w14:textId="2001FB8F" w:rsidR="00871B0A" w:rsidRDefault="00FE4459" w:rsidP="000F3C2A">
            <w:pPr>
              <w:spacing w:after="0" w:line="240" w:lineRule="auto"/>
              <w:rPr>
                <w:rFonts w:eastAsia="Times New Roman" w:cs="Arial"/>
                <w:color w:val="000000"/>
                <w:lang w:val="es-ES" w:eastAsia="es-ES"/>
              </w:rPr>
            </w:pPr>
            <w:r>
              <w:rPr>
                <w:rFonts w:eastAsia="Times New Roman" w:cs="Arial"/>
                <w:color w:val="000000"/>
                <w:lang w:val="es-ES" w:eastAsia="es-ES"/>
              </w:rPr>
              <w:t>1er Encuentro Iberoamericano de EERR</w:t>
            </w:r>
          </w:p>
          <w:p w14:paraId="79610CD7" w14:textId="7F3B084B" w:rsidR="00200F18" w:rsidRDefault="009E3ACF" w:rsidP="00200F18">
            <w:pPr>
              <w:spacing w:after="0" w:line="240" w:lineRule="auto"/>
              <w:rPr>
                <w:rFonts w:eastAsia="Times New Roman" w:cs="Arial"/>
                <w:color w:val="000000"/>
                <w:lang w:val="es-ES" w:eastAsia="es-ES"/>
              </w:rPr>
            </w:pPr>
            <w:r w:rsidRPr="00D37733">
              <w:rPr>
                <w:rFonts w:eastAsia="Times New Roman" w:cs="Arial"/>
                <w:color w:val="000000"/>
                <w:lang w:val="es-ES" w:eastAsia="es-ES"/>
              </w:rPr>
              <w:t>Asistencia</w:t>
            </w:r>
            <w:r w:rsidR="00200F18">
              <w:rPr>
                <w:rFonts w:eastAsia="Times New Roman" w:cs="Arial"/>
                <w:color w:val="000000"/>
                <w:lang w:val="es-ES" w:eastAsia="es-ES"/>
              </w:rPr>
              <w:t xml:space="preserve"> de 1 socia</w:t>
            </w:r>
            <w:r w:rsidRPr="00D37733">
              <w:rPr>
                <w:rFonts w:eastAsia="Times New Roman" w:cs="Arial"/>
                <w:color w:val="000000"/>
                <w:lang w:val="es-ES" w:eastAsia="es-ES"/>
              </w:rPr>
              <w:t xml:space="preserve"> a la </w:t>
            </w:r>
            <w:r w:rsidR="00FE4459">
              <w:rPr>
                <w:rFonts w:eastAsia="Times New Roman" w:cs="Arial"/>
                <w:color w:val="000000"/>
                <w:lang w:val="es-ES" w:eastAsia="es-ES"/>
              </w:rPr>
              <w:t>39ª</w:t>
            </w:r>
            <w:r w:rsidRPr="00D37733">
              <w:rPr>
                <w:rFonts w:eastAsia="Times New Roman" w:cs="Arial"/>
                <w:color w:val="000000"/>
                <w:lang w:val="es-ES" w:eastAsia="es-ES"/>
              </w:rPr>
              <w:t xml:space="preserve"> Conferencia ESPKU en </w:t>
            </w:r>
            <w:r w:rsidR="00FE4459">
              <w:rPr>
                <w:rFonts w:eastAsia="Times New Roman" w:cs="Arial"/>
                <w:color w:val="000000"/>
                <w:lang w:val="es-ES" w:eastAsia="es-ES"/>
              </w:rPr>
              <w:t>Hamburgo</w:t>
            </w:r>
            <w:r w:rsidR="008666B2">
              <w:rPr>
                <w:rFonts w:eastAsia="Times New Roman" w:cs="Arial"/>
                <w:color w:val="000000"/>
                <w:lang w:val="es-ES" w:eastAsia="es-ES"/>
              </w:rPr>
              <w:t xml:space="preserve">, </w:t>
            </w:r>
            <w:r w:rsidR="00FE4459">
              <w:rPr>
                <w:rFonts w:eastAsia="Times New Roman" w:cs="Arial"/>
                <w:color w:val="000000"/>
                <w:lang w:val="es-ES" w:eastAsia="es-ES"/>
              </w:rPr>
              <w:t>Alemania</w:t>
            </w:r>
            <w:r w:rsidR="00200F18" w:rsidRPr="00200F18">
              <w:rPr>
                <w:rFonts w:eastAsia="Times New Roman" w:cs="Arial"/>
                <w:color w:val="000000"/>
                <w:lang w:val="es-ES" w:eastAsia="es-ES"/>
              </w:rPr>
              <w:t xml:space="preserve"> </w:t>
            </w:r>
          </w:p>
          <w:p w14:paraId="1B368360" w14:textId="36B54459" w:rsidR="000F3C2A" w:rsidRPr="00D37733" w:rsidRDefault="00075357" w:rsidP="00200F18">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Asistencia como miembro a la OREE de COCEMFE</w:t>
            </w:r>
          </w:p>
        </w:tc>
      </w:tr>
      <w:tr w:rsidR="00953416" w:rsidRPr="00953416" w14:paraId="103D5B02" w14:textId="77777777" w:rsidTr="00A8215D">
        <w:trPr>
          <w:trHeight w:val="312"/>
        </w:trPr>
        <w:tc>
          <w:tcPr>
            <w:tcW w:w="1575" w:type="dxa"/>
            <w:tcBorders>
              <w:top w:val="nil"/>
              <w:left w:val="nil"/>
              <w:bottom w:val="nil"/>
              <w:right w:val="nil"/>
            </w:tcBorders>
            <w:shd w:val="clear" w:color="auto" w:fill="BFE373" w:themeFill="accent1" w:themeFillTint="99"/>
            <w:vAlign w:val="center"/>
            <w:hideMark/>
          </w:tcPr>
          <w:p w14:paraId="56F7B67B" w14:textId="77777777" w:rsidR="00953416" w:rsidRPr="008B21C0" w:rsidRDefault="00953416" w:rsidP="00953416">
            <w:pPr>
              <w:spacing w:after="0" w:line="240" w:lineRule="auto"/>
              <w:rPr>
                <w:rFonts w:eastAsia="Times New Roman" w:cs="Arial"/>
                <w:b/>
                <w:color w:val="000000"/>
                <w:lang w:val="es-ES" w:eastAsia="es-ES"/>
              </w:rPr>
            </w:pPr>
          </w:p>
        </w:tc>
        <w:tc>
          <w:tcPr>
            <w:tcW w:w="8221" w:type="dxa"/>
            <w:tcBorders>
              <w:top w:val="nil"/>
              <w:left w:val="nil"/>
              <w:bottom w:val="nil"/>
              <w:right w:val="nil"/>
            </w:tcBorders>
            <w:shd w:val="clear" w:color="auto" w:fill="BFE373" w:themeFill="accent1" w:themeFillTint="99"/>
            <w:hideMark/>
          </w:tcPr>
          <w:p w14:paraId="78207535" w14:textId="7E68CC53" w:rsidR="00953416" w:rsidRPr="00953416" w:rsidRDefault="00953416" w:rsidP="00953416">
            <w:pPr>
              <w:spacing w:after="0" w:line="240" w:lineRule="auto"/>
              <w:rPr>
                <w:rFonts w:eastAsia="Times New Roman" w:cs="Arial"/>
                <w:color w:val="000000" w:themeColor="text1"/>
                <w:lang w:val="es-ES" w:eastAsia="es-ES"/>
              </w:rPr>
            </w:pPr>
            <w:r w:rsidRPr="003C0850">
              <w:rPr>
                <w:rFonts w:eastAsia="Times New Roman" w:cs="Arial"/>
                <w:color w:val="000000" w:themeColor="text1"/>
                <w:lang w:val="es-ES" w:eastAsia="es-ES"/>
              </w:rPr>
              <w:t xml:space="preserve">Tareas administrativas, búsqueda de subvenciones, inclusión nuevos alimentos </w:t>
            </w:r>
          </w:p>
        </w:tc>
      </w:tr>
      <w:tr w:rsidR="00953416" w:rsidRPr="00841EF7" w14:paraId="089D2122" w14:textId="77777777" w:rsidTr="00A8215D">
        <w:trPr>
          <w:trHeight w:val="312"/>
        </w:trPr>
        <w:tc>
          <w:tcPr>
            <w:tcW w:w="1575" w:type="dxa"/>
            <w:tcBorders>
              <w:top w:val="nil"/>
              <w:left w:val="nil"/>
              <w:right w:val="nil"/>
            </w:tcBorders>
            <w:shd w:val="clear" w:color="auto" w:fill="BFE373" w:themeFill="accent1" w:themeFillTint="99"/>
            <w:vAlign w:val="center"/>
            <w:hideMark/>
          </w:tcPr>
          <w:p w14:paraId="1CD90CCF" w14:textId="77777777" w:rsidR="00953416" w:rsidRPr="008B21C0" w:rsidRDefault="00953416" w:rsidP="00953416">
            <w:pPr>
              <w:spacing w:after="0" w:line="240" w:lineRule="auto"/>
              <w:rPr>
                <w:rFonts w:eastAsia="Times New Roman" w:cs="Arial"/>
                <w:b/>
                <w:color w:val="000000"/>
                <w:lang w:val="es-ES" w:eastAsia="es-ES"/>
              </w:rPr>
            </w:pPr>
          </w:p>
        </w:tc>
        <w:tc>
          <w:tcPr>
            <w:tcW w:w="8221" w:type="dxa"/>
            <w:tcBorders>
              <w:top w:val="nil"/>
              <w:left w:val="nil"/>
              <w:right w:val="nil"/>
            </w:tcBorders>
            <w:shd w:val="clear" w:color="auto" w:fill="BFE373" w:themeFill="accent1" w:themeFillTint="99"/>
          </w:tcPr>
          <w:p w14:paraId="0DAE274B" w14:textId="77777777" w:rsidR="00953416" w:rsidRDefault="00953416" w:rsidP="00953416">
            <w:pPr>
              <w:spacing w:after="0" w:line="240" w:lineRule="auto"/>
              <w:rPr>
                <w:rFonts w:eastAsia="Times New Roman" w:cs="Arial"/>
                <w:color w:val="000000" w:themeColor="text1"/>
                <w:lang w:val="es-ES" w:eastAsia="es-ES"/>
              </w:rPr>
            </w:pPr>
            <w:r w:rsidRPr="003C0850">
              <w:rPr>
                <w:rFonts w:eastAsia="Times New Roman" w:cs="Arial"/>
                <w:color w:val="000000" w:themeColor="text1"/>
                <w:lang w:val="es-ES" w:eastAsia="es-ES"/>
              </w:rPr>
              <w:t xml:space="preserve">Apertura del local </w:t>
            </w:r>
          </w:p>
          <w:p w14:paraId="4F79A433" w14:textId="4D82D3C4" w:rsidR="00953416" w:rsidRPr="00D37733" w:rsidRDefault="00953416" w:rsidP="00953416">
            <w:pPr>
              <w:spacing w:after="0" w:line="240" w:lineRule="auto"/>
              <w:rPr>
                <w:rFonts w:eastAsia="Times New Roman" w:cs="Arial"/>
                <w:color w:val="000000"/>
                <w:lang w:val="es-ES" w:eastAsia="es-ES"/>
              </w:rPr>
            </w:pPr>
          </w:p>
        </w:tc>
      </w:tr>
      <w:tr w:rsidR="000F3C2A" w:rsidRPr="00841EF7" w14:paraId="3A2A7BBF" w14:textId="77777777" w:rsidTr="407C8E3B">
        <w:trPr>
          <w:trHeight w:val="159"/>
        </w:trPr>
        <w:tc>
          <w:tcPr>
            <w:tcW w:w="1575" w:type="dxa"/>
            <w:tcBorders>
              <w:top w:val="nil"/>
              <w:left w:val="nil"/>
              <w:bottom w:val="nil"/>
              <w:right w:val="nil"/>
            </w:tcBorders>
            <w:shd w:val="clear" w:color="auto" w:fill="auto"/>
            <w:vAlign w:val="center"/>
            <w:hideMark/>
          </w:tcPr>
          <w:p w14:paraId="0F0CB859" w14:textId="77777777" w:rsidR="000F3C2A" w:rsidRPr="008B21C0" w:rsidRDefault="000F3C2A" w:rsidP="000F3C2A">
            <w:pPr>
              <w:spacing w:after="0" w:line="240" w:lineRule="auto"/>
              <w:rPr>
                <w:rFonts w:eastAsia="Times New Roman" w:cs="Arial"/>
                <w:b/>
                <w:color w:val="000000"/>
                <w:lang w:val="es-ES" w:eastAsia="es-ES"/>
              </w:rPr>
            </w:pPr>
            <w:r w:rsidRPr="008B21C0">
              <w:rPr>
                <w:rFonts w:eastAsia="Times New Roman" w:cs="Arial"/>
                <w:b/>
                <w:color w:val="000000"/>
                <w:lang w:val="es-ES" w:eastAsia="es-ES"/>
              </w:rPr>
              <w:t>Noviembre</w:t>
            </w:r>
          </w:p>
        </w:tc>
        <w:tc>
          <w:tcPr>
            <w:tcW w:w="8221" w:type="dxa"/>
            <w:tcBorders>
              <w:top w:val="nil"/>
              <w:left w:val="nil"/>
              <w:bottom w:val="nil"/>
              <w:right w:val="nil"/>
            </w:tcBorders>
            <w:shd w:val="clear" w:color="auto" w:fill="auto"/>
            <w:vAlign w:val="center"/>
            <w:hideMark/>
          </w:tcPr>
          <w:p w14:paraId="50955098" w14:textId="77777777" w:rsidR="003D7B56" w:rsidRDefault="003D7B56" w:rsidP="000F3C2A">
            <w:pPr>
              <w:spacing w:after="0" w:line="240" w:lineRule="auto"/>
              <w:rPr>
                <w:rFonts w:asciiTheme="majorHAnsi" w:eastAsia="Times New Roman" w:hAnsiTheme="majorHAnsi" w:cs="Arial"/>
                <w:color w:val="000000"/>
                <w:lang w:val="es-ES" w:eastAsia="es-ES"/>
              </w:rPr>
            </w:pPr>
          </w:p>
          <w:p w14:paraId="40DB5A78" w14:textId="68AD0492" w:rsidR="000F3C2A" w:rsidRPr="00D37733" w:rsidRDefault="00ED79E3" w:rsidP="000F3C2A">
            <w:pPr>
              <w:spacing w:after="0" w:line="240" w:lineRule="auto"/>
              <w:rPr>
                <w:rFonts w:eastAsia="Times New Roman" w:cs="Arial"/>
                <w:color w:val="000000"/>
                <w:lang w:val="es-ES" w:eastAsia="es-ES"/>
              </w:rPr>
            </w:pPr>
            <w:r w:rsidRPr="006E4E27">
              <w:rPr>
                <w:rFonts w:asciiTheme="majorHAnsi" w:eastAsia="Times New Roman" w:hAnsiTheme="majorHAnsi" w:cs="Arial"/>
                <w:color w:val="000000"/>
                <w:lang w:val="es-ES" w:eastAsia="es-ES"/>
              </w:rPr>
              <w:t>FEEMH: Reunión con la Federación de Metabólicos</w:t>
            </w:r>
          </w:p>
        </w:tc>
      </w:tr>
      <w:tr w:rsidR="000F3C2A" w:rsidRPr="00841EF7" w14:paraId="3CE74BC2" w14:textId="77777777" w:rsidTr="407C8E3B">
        <w:trPr>
          <w:trHeight w:val="312"/>
        </w:trPr>
        <w:tc>
          <w:tcPr>
            <w:tcW w:w="1575" w:type="dxa"/>
            <w:tcBorders>
              <w:top w:val="nil"/>
              <w:left w:val="nil"/>
              <w:bottom w:val="nil"/>
              <w:right w:val="nil"/>
            </w:tcBorders>
            <w:shd w:val="clear" w:color="auto" w:fill="auto"/>
            <w:vAlign w:val="center"/>
            <w:hideMark/>
          </w:tcPr>
          <w:p w14:paraId="0ADA132D" w14:textId="77777777" w:rsidR="000F3C2A" w:rsidRPr="008B21C0" w:rsidRDefault="000F3C2A" w:rsidP="000F3C2A">
            <w:pPr>
              <w:spacing w:after="0" w:line="240" w:lineRule="auto"/>
              <w:rPr>
                <w:rFonts w:eastAsia="Times New Roman" w:cs="Arial"/>
                <w:b/>
                <w:color w:val="000000"/>
                <w:lang w:val="es-ES" w:eastAsia="es-ES"/>
              </w:rPr>
            </w:pPr>
            <w:r w:rsidRPr="008B21C0">
              <w:rPr>
                <w:rFonts w:eastAsia="Times New Roman" w:cs="Arial"/>
                <w:b/>
                <w:color w:val="000000"/>
                <w:lang w:val="es-ES" w:eastAsia="es-ES"/>
              </w:rPr>
              <w:t> </w:t>
            </w:r>
          </w:p>
        </w:tc>
        <w:tc>
          <w:tcPr>
            <w:tcW w:w="8221" w:type="dxa"/>
            <w:tcBorders>
              <w:top w:val="nil"/>
              <w:left w:val="nil"/>
              <w:bottom w:val="nil"/>
              <w:right w:val="nil"/>
            </w:tcBorders>
            <w:shd w:val="clear" w:color="auto" w:fill="auto"/>
            <w:vAlign w:val="center"/>
            <w:hideMark/>
          </w:tcPr>
          <w:p w14:paraId="2A9EF70E" w14:textId="77777777" w:rsidR="00116B68" w:rsidRDefault="00FE4459" w:rsidP="00FE4459">
            <w:pPr>
              <w:spacing w:after="0" w:line="240" w:lineRule="auto"/>
              <w:rPr>
                <w:rFonts w:eastAsia="Times New Roman" w:cs="Arial"/>
                <w:color w:val="000000"/>
                <w:lang w:val="es-ES" w:eastAsia="es-ES"/>
              </w:rPr>
            </w:pPr>
            <w:r>
              <w:rPr>
                <w:rFonts w:eastAsia="Times New Roman" w:cs="Arial"/>
                <w:color w:val="000000"/>
                <w:lang w:val="es-ES" w:eastAsia="es-ES"/>
              </w:rPr>
              <w:t>OAT: Asistencia a Jornada Adherencia al Tratamiento</w:t>
            </w:r>
          </w:p>
          <w:p w14:paraId="04CCB924" w14:textId="75BE56FF" w:rsidR="00FE4459" w:rsidRPr="00D37733" w:rsidRDefault="00FE4459" w:rsidP="00FE4459">
            <w:pPr>
              <w:spacing w:after="0" w:line="240" w:lineRule="auto"/>
              <w:rPr>
                <w:rFonts w:eastAsia="Times New Roman" w:cs="Arial"/>
                <w:color w:val="000000"/>
                <w:lang w:val="es-ES" w:eastAsia="es-ES"/>
              </w:rPr>
            </w:pPr>
            <w:r>
              <w:rPr>
                <w:rFonts w:eastAsia="Times New Roman" w:cs="Arial"/>
                <w:color w:val="000000"/>
                <w:lang w:val="es-ES" w:eastAsia="es-ES"/>
              </w:rPr>
              <w:t>INECO: Acto de entrega de donaciones</w:t>
            </w:r>
          </w:p>
        </w:tc>
      </w:tr>
      <w:tr w:rsidR="00953416" w:rsidRPr="00953416" w14:paraId="002B2A83" w14:textId="77777777" w:rsidTr="009E3694">
        <w:trPr>
          <w:trHeight w:val="312"/>
        </w:trPr>
        <w:tc>
          <w:tcPr>
            <w:tcW w:w="1575" w:type="dxa"/>
            <w:tcBorders>
              <w:top w:val="nil"/>
              <w:left w:val="nil"/>
              <w:bottom w:val="nil"/>
              <w:right w:val="nil"/>
            </w:tcBorders>
            <w:shd w:val="clear" w:color="auto" w:fill="auto"/>
            <w:vAlign w:val="center"/>
            <w:hideMark/>
          </w:tcPr>
          <w:p w14:paraId="1052155D" w14:textId="77777777" w:rsidR="00953416" w:rsidRPr="008B21C0" w:rsidRDefault="00953416" w:rsidP="00953416">
            <w:pPr>
              <w:spacing w:after="0" w:line="240" w:lineRule="auto"/>
              <w:rPr>
                <w:rFonts w:eastAsia="Times New Roman" w:cs="Arial"/>
                <w:b/>
                <w:color w:val="000000"/>
                <w:lang w:val="es-ES" w:eastAsia="es-ES"/>
              </w:rPr>
            </w:pPr>
            <w:r w:rsidRPr="008B21C0">
              <w:rPr>
                <w:rFonts w:eastAsia="Times New Roman" w:cs="Arial"/>
                <w:b/>
                <w:color w:val="000000"/>
                <w:lang w:val="es-ES" w:eastAsia="es-ES"/>
              </w:rPr>
              <w:t> </w:t>
            </w:r>
          </w:p>
        </w:tc>
        <w:tc>
          <w:tcPr>
            <w:tcW w:w="8221" w:type="dxa"/>
            <w:tcBorders>
              <w:top w:val="nil"/>
              <w:left w:val="nil"/>
              <w:bottom w:val="nil"/>
              <w:right w:val="nil"/>
            </w:tcBorders>
            <w:shd w:val="clear" w:color="auto" w:fill="auto"/>
          </w:tcPr>
          <w:p w14:paraId="380A59FE" w14:textId="36616631" w:rsidR="00953416" w:rsidRPr="00D37733" w:rsidRDefault="00953416" w:rsidP="00953416">
            <w:pPr>
              <w:spacing w:after="0" w:line="240" w:lineRule="auto"/>
              <w:rPr>
                <w:rFonts w:eastAsia="Times New Roman" w:cs="Arial"/>
                <w:color w:val="000000"/>
                <w:lang w:val="es-ES" w:eastAsia="es-ES"/>
              </w:rPr>
            </w:pPr>
            <w:r w:rsidRPr="00453730">
              <w:rPr>
                <w:rFonts w:eastAsia="Times New Roman" w:cs="Arial"/>
                <w:color w:val="000000" w:themeColor="text1"/>
                <w:lang w:val="es-ES" w:eastAsia="es-ES"/>
              </w:rPr>
              <w:t xml:space="preserve">Tareas administrativas, búsqueda de subvenciones, inclusión nuevos alimentos </w:t>
            </w:r>
          </w:p>
        </w:tc>
      </w:tr>
      <w:tr w:rsidR="00953416" w:rsidRPr="00841EF7" w14:paraId="3787551A" w14:textId="77777777" w:rsidTr="009E3694">
        <w:trPr>
          <w:trHeight w:val="312"/>
        </w:trPr>
        <w:tc>
          <w:tcPr>
            <w:tcW w:w="1575" w:type="dxa"/>
            <w:tcBorders>
              <w:top w:val="nil"/>
              <w:left w:val="nil"/>
              <w:right w:val="nil"/>
            </w:tcBorders>
            <w:shd w:val="clear" w:color="auto" w:fill="auto"/>
            <w:vAlign w:val="center"/>
            <w:hideMark/>
          </w:tcPr>
          <w:p w14:paraId="130A90C6" w14:textId="77777777" w:rsidR="00953416" w:rsidRPr="008B21C0" w:rsidRDefault="00953416" w:rsidP="00953416">
            <w:pPr>
              <w:spacing w:after="0" w:line="240" w:lineRule="auto"/>
              <w:rPr>
                <w:rFonts w:eastAsia="Times New Roman" w:cs="Arial"/>
                <w:b/>
                <w:color w:val="000000"/>
                <w:lang w:val="es-ES" w:eastAsia="es-ES"/>
              </w:rPr>
            </w:pPr>
            <w:r w:rsidRPr="008B21C0">
              <w:rPr>
                <w:rFonts w:eastAsia="Times New Roman" w:cs="Arial"/>
                <w:b/>
                <w:color w:val="000000"/>
                <w:lang w:val="es-ES" w:eastAsia="es-ES"/>
              </w:rPr>
              <w:t> </w:t>
            </w:r>
          </w:p>
        </w:tc>
        <w:tc>
          <w:tcPr>
            <w:tcW w:w="8221" w:type="dxa"/>
            <w:tcBorders>
              <w:top w:val="nil"/>
              <w:left w:val="nil"/>
              <w:right w:val="nil"/>
            </w:tcBorders>
            <w:shd w:val="clear" w:color="auto" w:fill="auto"/>
          </w:tcPr>
          <w:p w14:paraId="75379B54" w14:textId="77777777" w:rsidR="00953416" w:rsidRDefault="00953416" w:rsidP="00953416">
            <w:pPr>
              <w:spacing w:after="0" w:line="240" w:lineRule="auto"/>
              <w:rPr>
                <w:rFonts w:eastAsia="Times New Roman" w:cs="Arial"/>
                <w:color w:val="000000" w:themeColor="text1"/>
                <w:lang w:val="es-ES" w:eastAsia="es-ES"/>
              </w:rPr>
            </w:pPr>
            <w:r w:rsidRPr="00453730">
              <w:rPr>
                <w:rFonts w:eastAsia="Times New Roman" w:cs="Arial"/>
                <w:color w:val="000000" w:themeColor="text1"/>
                <w:lang w:val="es-ES" w:eastAsia="es-ES"/>
              </w:rPr>
              <w:t xml:space="preserve">Apertura del local </w:t>
            </w:r>
          </w:p>
          <w:p w14:paraId="764105C5" w14:textId="262F00C0" w:rsidR="003D7B56" w:rsidRPr="00D37733" w:rsidRDefault="003D7B56" w:rsidP="00953416">
            <w:pPr>
              <w:spacing w:after="0" w:line="240" w:lineRule="auto"/>
              <w:rPr>
                <w:rFonts w:eastAsia="Times New Roman" w:cs="Arial"/>
                <w:color w:val="000000"/>
                <w:lang w:val="es-ES" w:eastAsia="es-ES"/>
              </w:rPr>
            </w:pPr>
          </w:p>
        </w:tc>
      </w:tr>
      <w:tr w:rsidR="000F3C2A" w:rsidRPr="00841EF7" w14:paraId="3E6F6EC6" w14:textId="77777777" w:rsidTr="407C8E3B">
        <w:trPr>
          <w:trHeight w:val="312"/>
        </w:trPr>
        <w:tc>
          <w:tcPr>
            <w:tcW w:w="1575" w:type="dxa"/>
            <w:tcBorders>
              <w:top w:val="nil"/>
              <w:left w:val="nil"/>
              <w:bottom w:val="nil"/>
              <w:right w:val="nil"/>
            </w:tcBorders>
            <w:shd w:val="clear" w:color="auto" w:fill="BFE373" w:themeFill="accent1" w:themeFillTint="99"/>
            <w:vAlign w:val="center"/>
            <w:hideMark/>
          </w:tcPr>
          <w:p w14:paraId="5DD8A022" w14:textId="77777777" w:rsidR="000F3C2A" w:rsidRPr="008B21C0" w:rsidRDefault="000F3C2A" w:rsidP="000F3C2A">
            <w:pPr>
              <w:spacing w:after="0" w:line="240" w:lineRule="auto"/>
              <w:rPr>
                <w:rFonts w:eastAsia="Times New Roman" w:cs="Arial"/>
                <w:b/>
                <w:color w:val="000000"/>
                <w:lang w:val="es-ES" w:eastAsia="es-ES"/>
              </w:rPr>
            </w:pPr>
            <w:r w:rsidRPr="008B21C0">
              <w:rPr>
                <w:rFonts w:eastAsia="Times New Roman" w:cs="Arial"/>
                <w:b/>
                <w:color w:val="000000"/>
                <w:lang w:val="es-ES" w:eastAsia="es-ES"/>
              </w:rPr>
              <w:t>Diciembre</w:t>
            </w:r>
          </w:p>
        </w:tc>
        <w:tc>
          <w:tcPr>
            <w:tcW w:w="8221" w:type="dxa"/>
            <w:tcBorders>
              <w:top w:val="nil"/>
              <w:left w:val="nil"/>
              <w:bottom w:val="nil"/>
              <w:right w:val="nil"/>
            </w:tcBorders>
            <w:shd w:val="clear" w:color="auto" w:fill="BFE373" w:themeFill="accent1" w:themeFillTint="99"/>
            <w:vAlign w:val="center"/>
          </w:tcPr>
          <w:p w14:paraId="5A842273" w14:textId="77777777" w:rsidR="00196585" w:rsidRDefault="00196585" w:rsidP="000F3C2A">
            <w:pPr>
              <w:spacing w:after="0" w:line="240" w:lineRule="auto"/>
              <w:rPr>
                <w:rFonts w:eastAsia="Times New Roman" w:cs="Arial"/>
                <w:color w:val="000000"/>
                <w:lang w:val="es-ES" w:eastAsia="es-ES"/>
              </w:rPr>
            </w:pPr>
          </w:p>
          <w:p w14:paraId="1A2A7769" w14:textId="77777777" w:rsidR="000F3C2A" w:rsidRDefault="000F3C2A" w:rsidP="000F3C2A">
            <w:pPr>
              <w:spacing w:after="0" w:line="240" w:lineRule="auto"/>
              <w:rPr>
                <w:rFonts w:eastAsia="Times New Roman" w:cs="Arial"/>
                <w:color w:val="000000"/>
                <w:lang w:val="es-ES" w:eastAsia="es-ES"/>
              </w:rPr>
            </w:pPr>
            <w:r>
              <w:rPr>
                <w:rFonts w:eastAsia="Times New Roman" w:cs="Arial"/>
                <w:color w:val="000000"/>
                <w:lang w:val="es-ES" w:eastAsia="es-ES"/>
              </w:rPr>
              <w:t>Lotería de N</w:t>
            </w:r>
            <w:r w:rsidRPr="00D37733">
              <w:rPr>
                <w:rFonts w:eastAsia="Times New Roman" w:cs="Arial"/>
                <w:color w:val="000000"/>
                <w:lang w:val="es-ES" w:eastAsia="es-ES"/>
              </w:rPr>
              <w:t>avidad</w:t>
            </w:r>
          </w:p>
          <w:p w14:paraId="5F0ADA8E" w14:textId="77777777" w:rsidR="000A487B" w:rsidRPr="00D37733" w:rsidRDefault="00ED79E3" w:rsidP="000F3C2A">
            <w:pPr>
              <w:spacing w:after="0" w:line="240" w:lineRule="auto"/>
              <w:rPr>
                <w:rFonts w:eastAsia="Times New Roman" w:cs="Arial"/>
                <w:color w:val="000000"/>
                <w:lang w:val="es-ES" w:eastAsia="es-ES"/>
              </w:rPr>
            </w:pPr>
            <w:r w:rsidRPr="006E4E27">
              <w:rPr>
                <w:rFonts w:asciiTheme="majorHAnsi" w:eastAsia="Times New Roman" w:hAnsiTheme="majorHAnsi" w:cs="Arial"/>
                <w:color w:val="000000"/>
                <w:lang w:val="es-ES" w:eastAsia="es-ES"/>
              </w:rPr>
              <w:t>FEEMH: Reunión con la Federación de Metabólicos</w:t>
            </w:r>
          </w:p>
        </w:tc>
      </w:tr>
      <w:tr w:rsidR="000F3C2A" w:rsidRPr="00841EF7" w14:paraId="333B575F" w14:textId="77777777" w:rsidTr="407C8E3B">
        <w:trPr>
          <w:trHeight w:val="918"/>
        </w:trPr>
        <w:tc>
          <w:tcPr>
            <w:tcW w:w="1575" w:type="dxa"/>
            <w:tcBorders>
              <w:top w:val="nil"/>
              <w:left w:val="nil"/>
              <w:bottom w:val="nil"/>
              <w:right w:val="nil"/>
            </w:tcBorders>
            <w:shd w:val="clear" w:color="auto" w:fill="BFE373" w:themeFill="accent1" w:themeFillTint="99"/>
            <w:vAlign w:val="center"/>
            <w:hideMark/>
          </w:tcPr>
          <w:p w14:paraId="53F97F11" w14:textId="77777777" w:rsidR="000F3C2A" w:rsidRPr="008B21C0" w:rsidRDefault="000F3C2A" w:rsidP="000F3C2A">
            <w:pPr>
              <w:spacing w:after="0" w:line="240" w:lineRule="auto"/>
              <w:rPr>
                <w:rFonts w:eastAsia="Times New Roman" w:cs="Arial"/>
                <w:b/>
                <w:color w:val="000000"/>
                <w:lang w:val="es-ES" w:eastAsia="es-ES"/>
              </w:rPr>
            </w:pPr>
          </w:p>
        </w:tc>
        <w:tc>
          <w:tcPr>
            <w:tcW w:w="8221" w:type="dxa"/>
            <w:tcBorders>
              <w:top w:val="nil"/>
              <w:left w:val="nil"/>
              <w:bottom w:val="nil"/>
              <w:right w:val="nil"/>
            </w:tcBorders>
            <w:shd w:val="clear" w:color="auto" w:fill="BFE373" w:themeFill="accent1" w:themeFillTint="99"/>
            <w:vAlign w:val="center"/>
            <w:hideMark/>
          </w:tcPr>
          <w:p w14:paraId="47510DCD" w14:textId="60053926" w:rsidR="000C4835" w:rsidRDefault="000F3C2A" w:rsidP="000F3C2A">
            <w:pPr>
              <w:spacing w:after="0" w:line="240" w:lineRule="auto"/>
              <w:rPr>
                <w:rFonts w:eastAsia="Times New Roman" w:cs="Arial"/>
                <w:color w:val="000000"/>
                <w:lang w:val="es-ES" w:eastAsia="es-ES"/>
              </w:rPr>
            </w:pPr>
            <w:r w:rsidRPr="00D37733">
              <w:rPr>
                <w:rFonts w:eastAsia="Times New Roman" w:cs="Arial"/>
                <w:color w:val="000000"/>
                <w:lang w:val="es-ES" w:eastAsia="es-ES"/>
              </w:rPr>
              <w:t xml:space="preserve">Charla resumen de lo acontecido </w:t>
            </w:r>
            <w:r w:rsidR="00573F04">
              <w:rPr>
                <w:rFonts w:eastAsia="Times New Roman" w:cs="Arial"/>
                <w:color w:val="000000"/>
                <w:lang w:val="es-ES" w:eastAsia="es-ES"/>
              </w:rPr>
              <w:t>39ª</w:t>
            </w:r>
            <w:r w:rsidR="00EB3D6C" w:rsidRPr="00D37733">
              <w:rPr>
                <w:rFonts w:eastAsia="Times New Roman" w:cs="Arial"/>
                <w:color w:val="000000"/>
                <w:lang w:val="es-ES" w:eastAsia="es-ES"/>
              </w:rPr>
              <w:t xml:space="preserve"> Conferencia ESPKU </w:t>
            </w:r>
            <w:r w:rsidR="000C4835" w:rsidRPr="00D37733">
              <w:rPr>
                <w:rFonts w:eastAsia="Times New Roman" w:cs="Arial"/>
                <w:color w:val="000000"/>
                <w:lang w:val="es-ES" w:eastAsia="es-ES"/>
              </w:rPr>
              <w:t xml:space="preserve">en </w:t>
            </w:r>
            <w:r w:rsidR="00573F04">
              <w:rPr>
                <w:rFonts w:eastAsia="Times New Roman" w:cs="Arial"/>
                <w:color w:val="000000"/>
                <w:lang w:val="es-ES" w:eastAsia="es-ES"/>
              </w:rPr>
              <w:t>Hamburgo</w:t>
            </w:r>
            <w:r w:rsidR="000C4835">
              <w:rPr>
                <w:rFonts w:eastAsia="Times New Roman" w:cs="Arial"/>
                <w:color w:val="000000"/>
                <w:lang w:val="es-ES" w:eastAsia="es-ES"/>
              </w:rPr>
              <w:t xml:space="preserve">, </w:t>
            </w:r>
            <w:r w:rsidR="00573F04">
              <w:rPr>
                <w:rFonts w:eastAsia="Times New Roman" w:cs="Arial"/>
                <w:color w:val="000000"/>
                <w:lang w:val="es-ES" w:eastAsia="es-ES"/>
              </w:rPr>
              <w:t>Alemania</w:t>
            </w:r>
            <w:r w:rsidR="000C4835" w:rsidRPr="00200F18">
              <w:rPr>
                <w:rFonts w:eastAsia="Times New Roman" w:cs="Arial"/>
                <w:color w:val="000000"/>
                <w:lang w:val="es-ES" w:eastAsia="es-ES"/>
              </w:rPr>
              <w:t xml:space="preserve"> </w:t>
            </w:r>
          </w:p>
          <w:p w14:paraId="1A2C5EBE" w14:textId="0FBE63B1" w:rsidR="00ED79E3" w:rsidRPr="00D37733" w:rsidRDefault="00573F04" w:rsidP="000F3C2A">
            <w:pPr>
              <w:spacing w:after="0" w:line="240" w:lineRule="auto"/>
              <w:rPr>
                <w:rFonts w:eastAsia="Times New Roman" w:cs="Arial"/>
                <w:color w:val="000000"/>
                <w:lang w:val="es-ES" w:eastAsia="es-ES"/>
              </w:rPr>
            </w:pPr>
            <w:r>
              <w:rPr>
                <w:rFonts w:eastAsia="Times New Roman" w:cs="Arial"/>
                <w:color w:val="000000"/>
                <w:lang w:val="es-ES" w:eastAsia="es-ES"/>
              </w:rPr>
              <w:t>Mercadillo Solidario a favor de ASFEMA en CEIP B. Pérez Galdós de Arganda del Rey</w:t>
            </w:r>
          </w:p>
        </w:tc>
      </w:tr>
      <w:tr w:rsidR="00953416" w:rsidRPr="00953416" w14:paraId="04AA3549" w14:textId="77777777" w:rsidTr="00F75C3B">
        <w:trPr>
          <w:trHeight w:val="312"/>
        </w:trPr>
        <w:tc>
          <w:tcPr>
            <w:tcW w:w="1575" w:type="dxa"/>
            <w:tcBorders>
              <w:top w:val="nil"/>
              <w:left w:val="nil"/>
              <w:bottom w:val="nil"/>
              <w:right w:val="nil"/>
            </w:tcBorders>
            <w:shd w:val="clear" w:color="auto" w:fill="BFE373" w:themeFill="accent1" w:themeFillTint="99"/>
            <w:vAlign w:val="center"/>
          </w:tcPr>
          <w:p w14:paraId="0693A1C5" w14:textId="77777777" w:rsidR="00953416" w:rsidRPr="008B21C0" w:rsidRDefault="00953416" w:rsidP="00953416">
            <w:pPr>
              <w:spacing w:after="0" w:line="240" w:lineRule="auto"/>
              <w:rPr>
                <w:rFonts w:eastAsia="Times New Roman" w:cs="Arial"/>
                <w:b/>
                <w:color w:val="000000"/>
                <w:lang w:val="es-ES" w:eastAsia="es-ES"/>
              </w:rPr>
            </w:pPr>
          </w:p>
        </w:tc>
        <w:tc>
          <w:tcPr>
            <w:tcW w:w="8221" w:type="dxa"/>
            <w:tcBorders>
              <w:top w:val="nil"/>
              <w:left w:val="nil"/>
              <w:bottom w:val="nil"/>
              <w:right w:val="nil"/>
            </w:tcBorders>
            <w:shd w:val="clear" w:color="auto" w:fill="BFE373" w:themeFill="accent1" w:themeFillTint="99"/>
          </w:tcPr>
          <w:p w14:paraId="68B1B644" w14:textId="369A6AB1" w:rsidR="00953416" w:rsidRPr="008B21C0" w:rsidRDefault="00953416" w:rsidP="00953416">
            <w:pPr>
              <w:spacing w:after="0" w:line="240" w:lineRule="auto"/>
              <w:rPr>
                <w:rFonts w:eastAsia="Times New Roman" w:cs="Arial"/>
                <w:color w:val="000000"/>
                <w:lang w:val="es-ES" w:eastAsia="es-ES"/>
              </w:rPr>
            </w:pPr>
            <w:r w:rsidRPr="0066509F">
              <w:rPr>
                <w:rFonts w:eastAsia="Times New Roman" w:cs="Arial"/>
                <w:color w:val="000000" w:themeColor="text1"/>
                <w:lang w:val="es-ES" w:eastAsia="es-ES"/>
              </w:rPr>
              <w:t xml:space="preserve">Tareas administrativas, búsqueda de subvenciones, inclusión nuevos alimentos </w:t>
            </w:r>
          </w:p>
        </w:tc>
      </w:tr>
      <w:tr w:rsidR="00953416" w:rsidRPr="00841EF7" w14:paraId="2B3E59E9" w14:textId="77777777" w:rsidTr="00F75C3B">
        <w:trPr>
          <w:trHeight w:val="312"/>
        </w:trPr>
        <w:tc>
          <w:tcPr>
            <w:tcW w:w="1575" w:type="dxa"/>
            <w:tcBorders>
              <w:top w:val="nil"/>
              <w:left w:val="nil"/>
              <w:bottom w:val="nil"/>
              <w:right w:val="nil"/>
            </w:tcBorders>
            <w:shd w:val="clear" w:color="auto" w:fill="BFE373" w:themeFill="accent1" w:themeFillTint="99"/>
            <w:vAlign w:val="center"/>
          </w:tcPr>
          <w:p w14:paraId="10CAD830" w14:textId="77777777" w:rsidR="00953416" w:rsidRPr="00D63C42" w:rsidRDefault="00953416" w:rsidP="00953416">
            <w:pPr>
              <w:spacing w:after="0" w:line="240" w:lineRule="auto"/>
              <w:rPr>
                <w:rFonts w:eastAsia="Times New Roman" w:cs="Arial"/>
                <w:b/>
                <w:color w:val="000000"/>
                <w:highlight w:val="green"/>
                <w:lang w:val="es-ES" w:eastAsia="es-ES"/>
              </w:rPr>
            </w:pPr>
          </w:p>
        </w:tc>
        <w:tc>
          <w:tcPr>
            <w:tcW w:w="8221" w:type="dxa"/>
            <w:tcBorders>
              <w:top w:val="nil"/>
              <w:left w:val="nil"/>
              <w:bottom w:val="nil"/>
              <w:right w:val="nil"/>
            </w:tcBorders>
            <w:shd w:val="clear" w:color="auto" w:fill="BFE373" w:themeFill="accent1" w:themeFillTint="99"/>
          </w:tcPr>
          <w:p w14:paraId="7D632257" w14:textId="77777777" w:rsidR="00953416" w:rsidRDefault="00953416" w:rsidP="00953416">
            <w:pPr>
              <w:spacing w:after="0" w:line="240" w:lineRule="auto"/>
              <w:rPr>
                <w:rFonts w:eastAsia="Times New Roman" w:cs="Arial"/>
                <w:color w:val="000000" w:themeColor="text1"/>
                <w:lang w:val="es-ES" w:eastAsia="es-ES"/>
              </w:rPr>
            </w:pPr>
            <w:r w:rsidRPr="0066509F">
              <w:rPr>
                <w:rFonts w:eastAsia="Times New Roman" w:cs="Arial"/>
                <w:color w:val="000000" w:themeColor="text1"/>
                <w:lang w:val="es-ES" w:eastAsia="es-ES"/>
              </w:rPr>
              <w:t xml:space="preserve">Apertura del local </w:t>
            </w:r>
          </w:p>
          <w:p w14:paraId="7C6AE0C8" w14:textId="5CFBE150" w:rsidR="00953416" w:rsidRPr="00D37733" w:rsidRDefault="00953416" w:rsidP="00953416">
            <w:pPr>
              <w:spacing w:after="0" w:line="240" w:lineRule="auto"/>
              <w:rPr>
                <w:rFonts w:eastAsia="Times New Roman" w:cs="Arial"/>
                <w:color w:val="000000"/>
                <w:lang w:val="es-ES" w:eastAsia="es-ES"/>
              </w:rPr>
            </w:pPr>
          </w:p>
        </w:tc>
      </w:tr>
      <w:tr w:rsidR="000F3C2A" w:rsidRPr="00841EF7" w14:paraId="0D97A4A1" w14:textId="77777777" w:rsidTr="407C8E3B">
        <w:trPr>
          <w:trHeight w:val="312"/>
        </w:trPr>
        <w:tc>
          <w:tcPr>
            <w:tcW w:w="1575" w:type="dxa"/>
            <w:tcBorders>
              <w:top w:val="nil"/>
              <w:left w:val="nil"/>
              <w:bottom w:val="nil"/>
              <w:right w:val="nil"/>
            </w:tcBorders>
            <w:shd w:val="clear" w:color="auto" w:fill="auto"/>
            <w:vAlign w:val="center"/>
            <w:hideMark/>
          </w:tcPr>
          <w:p w14:paraId="120BFFDC" w14:textId="77777777" w:rsidR="000F3C2A" w:rsidRPr="008B21C0" w:rsidRDefault="000F3C2A" w:rsidP="000F3C2A">
            <w:pPr>
              <w:spacing w:after="0" w:line="240" w:lineRule="auto"/>
              <w:rPr>
                <w:rFonts w:eastAsia="Times New Roman" w:cs="Arial"/>
                <w:b/>
                <w:color w:val="000000"/>
                <w:lang w:val="es-ES" w:eastAsia="es-ES"/>
              </w:rPr>
            </w:pPr>
          </w:p>
        </w:tc>
        <w:tc>
          <w:tcPr>
            <w:tcW w:w="8221" w:type="dxa"/>
            <w:tcBorders>
              <w:top w:val="nil"/>
              <w:left w:val="nil"/>
              <w:bottom w:val="nil"/>
              <w:right w:val="nil"/>
            </w:tcBorders>
            <w:shd w:val="clear" w:color="auto" w:fill="auto"/>
            <w:vAlign w:val="center"/>
            <w:hideMark/>
          </w:tcPr>
          <w:p w14:paraId="716367F2" w14:textId="77777777" w:rsidR="000F3C2A" w:rsidRPr="008B21C0" w:rsidRDefault="000F3C2A" w:rsidP="000F3C2A">
            <w:pPr>
              <w:spacing w:after="0" w:line="240" w:lineRule="auto"/>
              <w:rPr>
                <w:rFonts w:eastAsia="Times New Roman" w:cs="Arial"/>
                <w:color w:val="000000"/>
                <w:lang w:val="es-ES" w:eastAsia="es-ES"/>
              </w:rPr>
            </w:pPr>
          </w:p>
        </w:tc>
      </w:tr>
      <w:tr w:rsidR="000F3C2A" w:rsidRPr="00841EF7" w14:paraId="7937A4B0" w14:textId="77777777" w:rsidTr="407C8E3B">
        <w:trPr>
          <w:trHeight w:val="312"/>
        </w:trPr>
        <w:tc>
          <w:tcPr>
            <w:tcW w:w="1575" w:type="dxa"/>
            <w:tcBorders>
              <w:top w:val="nil"/>
              <w:left w:val="nil"/>
              <w:bottom w:val="nil"/>
              <w:right w:val="nil"/>
            </w:tcBorders>
            <w:shd w:val="clear" w:color="auto" w:fill="auto"/>
            <w:vAlign w:val="center"/>
          </w:tcPr>
          <w:p w14:paraId="0D9375C1" w14:textId="77777777" w:rsidR="000F3C2A" w:rsidRPr="008B21C0" w:rsidRDefault="000F3C2A" w:rsidP="000F3C2A">
            <w:pPr>
              <w:spacing w:after="0" w:line="240" w:lineRule="auto"/>
              <w:rPr>
                <w:rFonts w:eastAsia="Times New Roman" w:cs="Arial"/>
                <w:color w:val="000000"/>
                <w:lang w:val="es-ES" w:eastAsia="es-ES"/>
              </w:rPr>
            </w:pPr>
          </w:p>
        </w:tc>
        <w:tc>
          <w:tcPr>
            <w:tcW w:w="8221" w:type="dxa"/>
            <w:tcBorders>
              <w:top w:val="nil"/>
              <w:left w:val="nil"/>
              <w:bottom w:val="nil"/>
              <w:right w:val="nil"/>
            </w:tcBorders>
            <w:shd w:val="clear" w:color="auto" w:fill="auto"/>
            <w:vAlign w:val="center"/>
            <w:hideMark/>
          </w:tcPr>
          <w:p w14:paraId="6D19289B" w14:textId="77777777" w:rsidR="000F3C2A" w:rsidRPr="008B21C0" w:rsidRDefault="000F3C2A" w:rsidP="000F3C2A">
            <w:pPr>
              <w:spacing w:after="0" w:line="240" w:lineRule="auto"/>
              <w:rPr>
                <w:rFonts w:eastAsia="Times New Roman" w:cs="Arial"/>
                <w:color w:val="000000"/>
                <w:lang w:val="es-ES" w:eastAsia="es-ES"/>
              </w:rPr>
            </w:pPr>
          </w:p>
        </w:tc>
      </w:tr>
      <w:tr w:rsidR="000F3C2A" w:rsidRPr="00841EF7" w14:paraId="07D7F939" w14:textId="77777777" w:rsidTr="407C8E3B">
        <w:trPr>
          <w:trHeight w:val="312"/>
        </w:trPr>
        <w:tc>
          <w:tcPr>
            <w:tcW w:w="1575" w:type="dxa"/>
            <w:tcBorders>
              <w:top w:val="nil"/>
              <w:left w:val="nil"/>
              <w:bottom w:val="nil"/>
              <w:right w:val="nil"/>
            </w:tcBorders>
            <w:shd w:val="clear" w:color="auto" w:fill="auto"/>
            <w:vAlign w:val="center"/>
          </w:tcPr>
          <w:p w14:paraId="66B5E0CE" w14:textId="77777777" w:rsidR="000F3C2A" w:rsidRPr="008B21C0" w:rsidRDefault="000F3C2A" w:rsidP="000F3C2A">
            <w:pPr>
              <w:spacing w:after="0" w:line="240" w:lineRule="auto"/>
              <w:rPr>
                <w:rFonts w:eastAsia="Times New Roman" w:cs="Arial"/>
                <w:color w:val="000000"/>
                <w:lang w:val="es-ES" w:eastAsia="es-ES"/>
              </w:rPr>
            </w:pPr>
          </w:p>
        </w:tc>
        <w:tc>
          <w:tcPr>
            <w:tcW w:w="8221" w:type="dxa"/>
            <w:tcBorders>
              <w:top w:val="nil"/>
              <w:left w:val="nil"/>
              <w:bottom w:val="nil"/>
              <w:right w:val="nil"/>
            </w:tcBorders>
            <w:shd w:val="clear" w:color="auto" w:fill="auto"/>
            <w:vAlign w:val="center"/>
          </w:tcPr>
          <w:p w14:paraId="58C471C8" w14:textId="77777777" w:rsidR="000F3C2A" w:rsidRDefault="000F3C2A" w:rsidP="000F3C2A">
            <w:pPr>
              <w:spacing w:after="0" w:line="240" w:lineRule="auto"/>
              <w:rPr>
                <w:rFonts w:eastAsia="Times New Roman" w:cs="Arial"/>
                <w:color w:val="000000"/>
                <w:lang w:val="es-ES" w:eastAsia="es-ES"/>
              </w:rPr>
            </w:pPr>
          </w:p>
          <w:p w14:paraId="5F5E2778" w14:textId="77777777" w:rsidR="003D7B56" w:rsidRDefault="003D7B56" w:rsidP="000F3C2A">
            <w:pPr>
              <w:spacing w:after="0" w:line="240" w:lineRule="auto"/>
              <w:rPr>
                <w:rFonts w:eastAsia="Times New Roman" w:cs="Arial"/>
                <w:color w:val="000000"/>
                <w:lang w:val="es-ES" w:eastAsia="es-ES"/>
              </w:rPr>
            </w:pPr>
          </w:p>
          <w:p w14:paraId="6A7E3C30" w14:textId="77777777" w:rsidR="003D7B56" w:rsidRPr="008B21C0" w:rsidRDefault="003D7B56" w:rsidP="000F3C2A">
            <w:pPr>
              <w:spacing w:after="0" w:line="240" w:lineRule="auto"/>
              <w:rPr>
                <w:rFonts w:eastAsia="Times New Roman" w:cs="Arial"/>
                <w:color w:val="000000"/>
                <w:lang w:val="es-ES" w:eastAsia="es-ES"/>
              </w:rPr>
            </w:pPr>
          </w:p>
        </w:tc>
      </w:tr>
    </w:tbl>
    <w:p w14:paraId="0380B5E2" w14:textId="77777777" w:rsidR="001B6DA1" w:rsidRDefault="004058FC" w:rsidP="005420BC">
      <w:pPr>
        <w:pStyle w:val="Ttulo2"/>
        <w:rPr>
          <w:color w:val="auto"/>
          <w:lang w:val="es-ES"/>
        </w:rPr>
      </w:pPr>
      <w:r w:rsidRPr="00945BF8">
        <w:rPr>
          <w:color w:val="auto"/>
          <w:lang w:val="es-ES"/>
        </w:rPr>
        <w:t>Resumen de actividades por tema</w:t>
      </w:r>
    </w:p>
    <w:p w14:paraId="7BCE5F16" w14:textId="77777777" w:rsidR="005420BC" w:rsidRPr="005420BC" w:rsidRDefault="005420BC" w:rsidP="005420BC">
      <w:pPr>
        <w:rPr>
          <w:lang w:val="es-ES"/>
        </w:rPr>
      </w:pPr>
    </w:p>
    <w:tbl>
      <w:tblPr>
        <w:tblW w:w="9560" w:type="dxa"/>
        <w:tblInd w:w="55" w:type="dxa"/>
        <w:tblCellMar>
          <w:left w:w="70" w:type="dxa"/>
          <w:right w:w="70" w:type="dxa"/>
        </w:tblCellMar>
        <w:tblLook w:val="04A0" w:firstRow="1" w:lastRow="0" w:firstColumn="1" w:lastColumn="0" w:noHBand="0" w:noVBand="1"/>
      </w:tblPr>
      <w:tblGrid>
        <w:gridCol w:w="2860"/>
        <w:gridCol w:w="1720"/>
        <w:gridCol w:w="4980"/>
      </w:tblGrid>
      <w:tr w:rsidR="00E72ED7" w:rsidRPr="00E72ED7" w14:paraId="74B22E09" w14:textId="77777777" w:rsidTr="00E15474">
        <w:trPr>
          <w:trHeight w:val="454"/>
        </w:trPr>
        <w:tc>
          <w:tcPr>
            <w:tcW w:w="2860" w:type="dxa"/>
            <w:vMerge w:val="restart"/>
            <w:tcBorders>
              <w:top w:val="nil"/>
              <w:left w:val="nil"/>
              <w:bottom w:val="nil"/>
              <w:right w:val="nil"/>
            </w:tcBorders>
            <w:shd w:val="clear" w:color="000000" w:fill="BFE373"/>
            <w:hideMark/>
          </w:tcPr>
          <w:p w14:paraId="3722D3D7" w14:textId="77777777" w:rsidR="00E72ED7" w:rsidRPr="00E72ED7" w:rsidRDefault="00E72ED7" w:rsidP="00E72ED7">
            <w:pPr>
              <w:spacing w:after="0" w:line="240" w:lineRule="auto"/>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BANCO DE ALIMENTOS Y GESTIÓN</w:t>
            </w:r>
          </w:p>
        </w:tc>
        <w:tc>
          <w:tcPr>
            <w:tcW w:w="1720" w:type="dxa"/>
            <w:tcBorders>
              <w:top w:val="nil"/>
              <w:left w:val="nil"/>
              <w:bottom w:val="nil"/>
              <w:right w:val="nil"/>
            </w:tcBorders>
            <w:shd w:val="clear" w:color="000000" w:fill="BFE373"/>
            <w:vAlign w:val="center"/>
            <w:hideMark/>
          </w:tcPr>
          <w:p w14:paraId="4E25BAE4" w14:textId="77777777" w:rsidR="00E72ED7" w:rsidRPr="00E72ED7" w:rsidRDefault="00E72ED7" w:rsidP="00E72ED7">
            <w:pPr>
              <w:spacing w:after="0" w:line="240" w:lineRule="auto"/>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TODO EL AÑO</w:t>
            </w:r>
          </w:p>
        </w:tc>
        <w:tc>
          <w:tcPr>
            <w:tcW w:w="4980" w:type="dxa"/>
            <w:tcBorders>
              <w:top w:val="nil"/>
              <w:left w:val="nil"/>
              <w:bottom w:val="nil"/>
              <w:right w:val="nil"/>
            </w:tcBorders>
            <w:shd w:val="clear" w:color="000000" w:fill="BFE373"/>
            <w:vAlign w:val="center"/>
            <w:hideMark/>
          </w:tcPr>
          <w:p w14:paraId="187FAA3A" w14:textId="77777777" w:rsidR="00E72ED7" w:rsidRPr="00E72ED7" w:rsidRDefault="00E72ED7" w:rsidP="00E72ED7">
            <w:pPr>
              <w:spacing w:after="0" w:line="240" w:lineRule="auto"/>
              <w:jc w:val="both"/>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Apertura del local</w:t>
            </w:r>
          </w:p>
        </w:tc>
      </w:tr>
      <w:tr w:rsidR="00E72ED7" w:rsidRPr="00841EF7" w14:paraId="3E2BEF8C" w14:textId="77777777" w:rsidTr="00E15474">
        <w:trPr>
          <w:trHeight w:val="510"/>
        </w:trPr>
        <w:tc>
          <w:tcPr>
            <w:tcW w:w="2860" w:type="dxa"/>
            <w:vMerge/>
            <w:tcBorders>
              <w:top w:val="nil"/>
              <w:left w:val="nil"/>
              <w:bottom w:val="nil"/>
              <w:right w:val="nil"/>
            </w:tcBorders>
            <w:vAlign w:val="center"/>
            <w:hideMark/>
          </w:tcPr>
          <w:p w14:paraId="729D0D99" w14:textId="77777777" w:rsidR="00E72ED7" w:rsidRPr="00E72ED7" w:rsidRDefault="00E72ED7" w:rsidP="00E72ED7">
            <w:pPr>
              <w:spacing w:after="0" w:line="240" w:lineRule="auto"/>
              <w:rPr>
                <w:rFonts w:ascii="Trebuchet MS" w:eastAsia="Times New Roman" w:hAnsi="Trebuchet MS" w:cs="Arial"/>
                <w:color w:val="000000"/>
                <w:lang w:val="es-ES" w:eastAsia="es-ES"/>
              </w:rPr>
            </w:pPr>
          </w:p>
        </w:tc>
        <w:tc>
          <w:tcPr>
            <w:tcW w:w="1720" w:type="dxa"/>
            <w:tcBorders>
              <w:top w:val="nil"/>
              <w:left w:val="nil"/>
              <w:bottom w:val="nil"/>
              <w:right w:val="nil"/>
            </w:tcBorders>
            <w:shd w:val="clear" w:color="000000" w:fill="BFE373"/>
            <w:vAlign w:val="center"/>
            <w:hideMark/>
          </w:tcPr>
          <w:p w14:paraId="0E1F8A04" w14:textId="77777777" w:rsidR="00E72ED7" w:rsidRPr="00E72ED7" w:rsidRDefault="00E72ED7" w:rsidP="00E72ED7">
            <w:pPr>
              <w:spacing w:after="0" w:line="240" w:lineRule="auto"/>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TODO EL AÑO</w:t>
            </w:r>
          </w:p>
        </w:tc>
        <w:tc>
          <w:tcPr>
            <w:tcW w:w="4980" w:type="dxa"/>
            <w:tcBorders>
              <w:top w:val="nil"/>
              <w:left w:val="nil"/>
              <w:bottom w:val="nil"/>
              <w:right w:val="nil"/>
            </w:tcBorders>
            <w:shd w:val="clear" w:color="000000" w:fill="BFE373"/>
            <w:vAlign w:val="center"/>
            <w:hideMark/>
          </w:tcPr>
          <w:p w14:paraId="6AFE706D" w14:textId="77777777" w:rsidR="00E72ED7" w:rsidRPr="00E72ED7" w:rsidRDefault="00E72ED7" w:rsidP="00E72ED7">
            <w:pPr>
              <w:spacing w:after="0" w:line="240" w:lineRule="auto"/>
              <w:jc w:val="both"/>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Incorporación nuevos productos al banco de alimentos</w:t>
            </w:r>
          </w:p>
        </w:tc>
      </w:tr>
      <w:tr w:rsidR="00E72ED7" w:rsidRPr="00841EF7" w14:paraId="4D53EF50" w14:textId="77777777" w:rsidTr="00E15474">
        <w:trPr>
          <w:trHeight w:val="510"/>
        </w:trPr>
        <w:tc>
          <w:tcPr>
            <w:tcW w:w="2860" w:type="dxa"/>
            <w:vMerge/>
            <w:tcBorders>
              <w:top w:val="nil"/>
              <w:left w:val="nil"/>
              <w:bottom w:val="nil"/>
              <w:right w:val="nil"/>
            </w:tcBorders>
            <w:vAlign w:val="center"/>
            <w:hideMark/>
          </w:tcPr>
          <w:p w14:paraId="3691A1B4" w14:textId="77777777" w:rsidR="00E72ED7" w:rsidRPr="00E72ED7" w:rsidRDefault="00E72ED7" w:rsidP="00E72ED7">
            <w:pPr>
              <w:spacing w:after="0" w:line="240" w:lineRule="auto"/>
              <w:rPr>
                <w:rFonts w:ascii="Trebuchet MS" w:eastAsia="Times New Roman" w:hAnsi="Trebuchet MS" w:cs="Arial"/>
                <w:color w:val="000000"/>
                <w:lang w:val="es-ES" w:eastAsia="es-ES"/>
              </w:rPr>
            </w:pPr>
          </w:p>
        </w:tc>
        <w:tc>
          <w:tcPr>
            <w:tcW w:w="1720" w:type="dxa"/>
            <w:tcBorders>
              <w:top w:val="nil"/>
              <w:left w:val="nil"/>
              <w:bottom w:val="nil"/>
              <w:right w:val="nil"/>
            </w:tcBorders>
            <w:shd w:val="clear" w:color="000000" w:fill="BFE373"/>
            <w:vAlign w:val="center"/>
            <w:hideMark/>
          </w:tcPr>
          <w:p w14:paraId="0BF55A0C" w14:textId="77777777" w:rsidR="00E72ED7" w:rsidRPr="00E72ED7" w:rsidRDefault="00E72ED7" w:rsidP="00E72ED7">
            <w:pPr>
              <w:spacing w:after="0" w:line="240" w:lineRule="auto"/>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TODO EL AÑO</w:t>
            </w:r>
          </w:p>
        </w:tc>
        <w:tc>
          <w:tcPr>
            <w:tcW w:w="4980" w:type="dxa"/>
            <w:tcBorders>
              <w:top w:val="nil"/>
              <w:left w:val="nil"/>
              <w:bottom w:val="nil"/>
              <w:right w:val="nil"/>
            </w:tcBorders>
            <w:shd w:val="clear" w:color="000000" w:fill="BFE373"/>
            <w:vAlign w:val="center"/>
            <w:hideMark/>
          </w:tcPr>
          <w:p w14:paraId="1E69E574" w14:textId="77777777" w:rsidR="003D7B56" w:rsidRDefault="003D7B56" w:rsidP="00E72ED7">
            <w:pPr>
              <w:spacing w:after="0" w:line="240" w:lineRule="auto"/>
              <w:jc w:val="both"/>
              <w:rPr>
                <w:rFonts w:ascii="Trebuchet MS" w:eastAsia="Times New Roman" w:hAnsi="Trebuchet MS" w:cs="Arial"/>
                <w:color w:val="000000"/>
                <w:lang w:val="es-ES" w:eastAsia="es-ES"/>
              </w:rPr>
            </w:pPr>
          </w:p>
          <w:p w14:paraId="5E8C482A" w14:textId="479AF305" w:rsidR="00E72ED7" w:rsidRDefault="00E72ED7" w:rsidP="00E72ED7">
            <w:pPr>
              <w:spacing w:after="0" w:line="240" w:lineRule="auto"/>
              <w:jc w:val="both"/>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Tarea</w:t>
            </w:r>
            <w:r w:rsidR="00116F1E">
              <w:rPr>
                <w:rFonts w:ascii="Trebuchet MS" w:eastAsia="Times New Roman" w:hAnsi="Trebuchet MS" w:cs="Arial"/>
                <w:color w:val="000000"/>
                <w:lang w:val="es-ES" w:eastAsia="es-ES"/>
              </w:rPr>
              <w:t>s</w:t>
            </w:r>
            <w:r w:rsidRPr="00E72ED7">
              <w:rPr>
                <w:rFonts w:ascii="Trebuchet MS" w:eastAsia="Times New Roman" w:hAnsi="Trebuchet MS" w:cs="Arial"/>
                <w:color w:val="000000"/>
                <w:lang w:val="es-ES" w:eastAsia="es-ES"/>
              </w:rPr>
              <w:t xml:space="preserve"> administrativas, búsqueda de subvenciones, consecución de asociación de utilidad publica</w:t>
            </w:r>
          </w:p>
          <w:p w14:paraId="7B56AF95" w14:textId="77777777" w:rsidR="003D7B56" w:rsidRDefault="003D7B56" w:rsidP="00E72ED7">
            <w:pPr>
              <w:spacing w:after="0" w:line="240" w:lineRule="auto"/>
              <w:jc w:val="both"/>
              <w:rPr>
                <w:rFonts w:ascii="Trebuchet MS" w:eastAsia="Times New Roman" w:hAnsi="Trebuchet MS" w:cs="Arial"/>
                <w:color w:val="000000"/>
                <w:lang w:val="es-ES" w:eastAsia="es-ES"/>
              </w:rPr>
            </w:pPr>
          </w:p>
          <w:p w14:paraId="46B949E0" w14:textId="77777777" w:rsidR="00196585" w:rsidRPr="00E72ED7" w:rsidRDefault="00196585" w:rsidP="00E72ED7">
            <w:pPr>
              <w:spacing w:after="0" w:line="240" w:lineRule="auto"/>
              <w:jc w:val="both"/>
              <w:rPr>
                <w:rFonts w:ascii="Trebuchet MS" w:eastAsia="Times New Roman" w:hAnsi="Trebuchet MS" w:cs="Arial"/>
                <w:color w:val="000000"/>
                <w:lang w:val="es-ES" w:eastAsia="es-ES"/>
              </w:rPr>
            </w:pPr>
          </w:p>
        </w:tc>
      </w:tr>
      <w:tr w:rsidR="009A14CC" w:rsidRPr="00841EF7" w14:paraId="7EB7D6D7" w14:textId="77777777" w:rsidTr="003D7B56">
        <w:trPr>
          <w:trHeight w:val="1701"/>
        </w:trPr>
        <w:tc>
          <w:tcPr>
            <w:tcW w:w="2860" w:type="dxa"/>
            <w:vMerge w:val="restart"/>
            <w:tcBorders>
              <w:top w:val="nil"/>
              <w:left w:val="nil"/>
              <w:bottom w:val="nil"/>
              <w:right w:val="nil"/>
            </w:tcBorders>
            <w:shd w:val="clear" w:color="auto" w:fill="auto"/>
            <w:hideMark/>
          </w:tcPr>
          <w:p w14:paraId="2810C135" w14:textId="77777777" w:rsidR="0031502A" w:rsidRDefault="0031502A" w:rsidP="009A14CC">
            <w:pPr>
              <w:spacing w:after="0" w:line="240" w:lineRule="auto"/>
              <w:rPr>
                <w:rFonts w:ascii="Trebuchet MS" w:eastAsia="Times New Roman" w:hAnsi="Trebuchet MS" w:cs="Arial"/>
                <w:color w:val="000000"/>
                <w:lang w:val="es-ES" w:eastAsia="es-ES"/>
              </w:rPr>
            </w:pPr>
          </w:p>
          <w:p w14:paraId="072A998B" w14:textId="77777777" w:rsidR="003D7B56" w:rsidRDefault="003D7B56" w:rsidP="009A14CC">
            <w:pPr>
              <w:spacing w:after="0" w:line="240" w:lineRule="auto"/>
              <w:rPr>
                <w:rFonts w:ascii="Trebuchet MS" w:eastAsia="Times New Roman" w:hAnsi="Trebuchet MS" w:cs="Arial"/>
                <w:color w:val="000000"/>
                <w:lang w:val="es-ES" w:eastAsia="es-ES"/>
              </w:rPr>
            </w:pPr>
          </w:p>
          <w:p w14:paraId="2C413D94" w14:textId="77777777" w:rsidR="003D7B56" w:rsidRDefault="003D7B56" w:rsidP="009A14CC">
            <w:pPr>
              <w:spacing w:after="0" w:line="240" w:lineRule="auto"/>
              <w:rPr>
                <w:rFonts w:ascii="Trebuchet MS" w:eastAsia="Times New Roman" w:hAnsi="Trebuchet MS" w:cs="Arial"/>
                <w:color w:val="000000"/>
                <w:lang w:val="es-ES" w:eastAsia="es-ES"/>
              </w:rPr>
            </w:pPr>
          </w:p>
          <w:p w14:paraId="25D0CC5F" w14:textId="08512691" w:rsidR="009A14CC" w:rsidRPr="00E72ED7" w:rsidRDefault="009A14CC" w:rsidP="009A14CC">
            <w:pPr>
              <w:spacing w:after="0" w:line="240" w:lineRule="auto"/>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CAPTACION DE FONDOS</w:t>
            </w:r>
          </w:p>
        </w:tc>
        <w:tc>
          <w:tcPr>
            <w:tcW w:w="1720" w:type="dxa"/>
            <w:tcBorders>
              <w:top w:val="nil"/>
              <w:left w:val="nil"/>
              <w:bottom w:val="nil"/>
              <w:right w:val="nil"/>
            </w:tcBorders>
            <w:shd w:val="clear" w:color="auto" w:fill="auto"/>
            <w:vAlign w:val="center"/>
          </w:tcPr>
          <w:p w14:paraId="1876A8E4" w14:textId="77777777" w:rsidR="000C0D36" w:rsidRDefault="000C0D36" w:rsidP="009A14CC">
            <w:pPr>
              <w:spacing w:after="0" w:line="240" w:lineRule="auto"/>
              <w:rPr>
                <w:rFonts w:ascii="Trebuchet MS" w:eastAsia="Times New Roman" w:hAnsi="Trebuchet MS" w:cs="Arial"/>
                <w:color w:val="000000"/>
                <w:lang w:val="es-ES" w:eastAsia="es-ES"/>
              </w:rPr>
            </w:pPr>
          </w:p>
          <w:p w14:paraId="1998153D" w14:textId="77777777" w:rsidR="000C0D36" w:rsidRDefault="000C0D36" w:rsidP="009A14CC">
            <w:pPr>
              <w:spacing w:after="0" w:line="240" w:lineRule="auto"/>
              <w:rPr>
                <w:rFonts w:ascii="Trebuchet MS" w:eastAsia="Times New Roman" w:hAnsi="Trebuchet MS" w:cs="Arial"/>
                <w:color w:val="000000"/>
                <w:lang w:val="es-ES" w:eastAsia="es-ES"/>
              </w:rPr>
            </w:pPr>
          </w:p>
          <w:p w14:paraId="3F1A178D" w14:textId="77777777" w:rsidR="003D7B56" w:rsidRDefault="003D7B56" w:rsidP="009A14CC">
            <w:pPr>
              <w:spacing w:after="0" w:line="240" w:lineRule="auto"/>
              <w:rPr>
                <w:rFonts w:ascii="Trebuchet MS" w:eastAsia="Times New Roman" w:hAnsi="Trebuchet MS" w:cs="Arial"/>
                <w:color w:val="000000"/>
                <w:lang w:val="es-ES" w:eastAsia="es-ES"/>
              </w:rPr>
            </w:pPr>
          </w:p>
          <w:p w14:paraId="00EC177F" w14:textId="1B39F5D1" w:rsidR="009A14CC" w:rsidRDefault="00573F04" w:rsidP="009A14CC">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Junio</w:t>
            </w:r>
          </w:p>
          <w:p w14:paraId="5FDFD7DD" w14:textId="77777777" w:rsidR="00573F04" w:rsidRDefault="00573F04" w:rsidP="009A14CC">
            <w:pPr>
              <w:spacing w:after="0" w:line="240" w:lineRule="auto"/>
              <w:rPr>
                <w:rFonts w:ascii="Trebuchet MS" w:eastAsia="Times New Roman" w:hAnsi="Trebuchet MS" w:cs="Arial"/>
                <w:color w:val="000000"/>
                <w:lang w:val="es-ES" w:eastAsia="es-ES"/>
              </w:rPr>
            </w:pPr>
          </w:p>
          <w:p w14:paraId="75DEDAFC" w14:textId="77777777" w:rsidR="003D7B56" w:rsidRDefault="003D7B56" w:rsidP="009A14CC">
            <w:pPr>
              <w:spacing w:after="0" w:line="240" w:lineRule="auto"/>
              <w:rPr>
                <w:rFonts w:ascii="Trebuchet MS" w:eastAsia="Times New Roman" w:hAnsi="Trebuchet MS" w:cs="Arial"/>
                <w:color w:val="000000"/>
                <w:lang w:val="es-ES" w:eastAsia="es-ES"/>
              </w:rPr>
            </w:pPr>
          </w:p>
          <w:p w14:paraId="4284DC77" w14:textId="67064055" w:rsidR="000C0D36" w:rsidRDefault="000C0D36" w:rsidP="009A14CC">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Noviembre</w:t>
            </w:r>
          </w:p>
          <w:p w14:paraId="775C19AD" w14:textId="77777777" w:rsidR="000C0D36" w:rsidRDefault="000C0D36" w:rsidP="009A14CC">
            <w:pPr>
              <w:spacing w:after="0" w:line="240" w:lineRule="auto"/>
              <w:rPr>
                <w:rFonts w:ascii="Trebuchet MS" w:eastAsia="Times New Roman" w:hAnsi="Trebuchet MS" w:cs="Arial"/>
                <w:color w:val="000000"/>
                <w:lang w:val="es-ES" w:eastAsia="es-ES"/>
              </w:rPr>
            </w:pPr>
          </w:p>
          <w:p w14:paraId="563D223D" w14:textId="010C5ACA" w:rsidR="000C0D36" w:rsidRPr="00427C29" w:rsidRDefault="000C0D36" w:rsidP="009A14CC">
            <w:pPr>
              <w:spacing w:after="0" w:line="240" w:lineRule="auto"/>
              <w:rPr>
                <w:rFonts w:ascii="Trebuchet MS" w:eastAsia="Times New Roman" w:hAnsi="Trebuchet MS" w:cs="Arial"/>
                <w:color w:val="000000"/>
                <w:lang w:val="es-ES" w:eastAsia="es-ES"/>
              </w:rPr>
            </w:pPr>
          </w:p>
        </w:tc>
        <w:tc>
          <w:tcPr>
            <w:tcW w:w="4980" w:type="dxa"/>
            <w:tcBorders>
              <w:top w:val="nil"/>
              <w:left w:val="nil"/>
              <w:bottom w:val="nil"/>
              <w:right w:val="nil"/>
            </w:tcBorders>
            <w:shd w:val="clear" w:color="auto" w:fill="auto"/>
            <w:vAlign w:val="center"/>
          </w:tcPr>
          <w:p w14:paraId="0257742D" w14:textId="77777777" w:rsidR="00196585" w:rsidRDefault="00196585" w:rsidP="009A14CC">
            <w:pPr>
              <w:spacing w:after="0" w:line="240" w:lineRule="auto"/>
              <w:jc w:val="both"/>
              <w:rPr>
                <w:rFonts w:ascii="Trebuchet MS" w:eastAsia="Times New Roman" w:hAnsi="Trebuchet MS" w:cs="Arial"/>
                <w:color w:val="000000"/>
                <w:lang w:val="es-ES" w:eastAsia="es-ES"/>
              </w:rPr>
            </w:pPr>
          </w:p>
          <w:p w14:paraId="11C86E6C" w14:textId="77777777" w:rsidR="003D7B56" w:rsidRDefault="003D7B56" w:rsidP="009A14CC">
            <w:pPr>
              <w:spacing w:after="0" w:line="240" w:lineRule="auto"/>
              <w:jc w:val="both"/>
              <w:rPr>
                <w:rFonts w:ascii="Trebuchet MS" w:eastAsia="Times New Roman" w:hAnsi="Trebuchet MS" w:cs="Arial"/>
                <w:color w:val="000000"/>
                <w:lang w:val="es-ES" w:eastAsia="es-ES"/>
              </w:rPr>
            </w:pPr>
          </w:p>
          <w:p w14:paraId="65764135" w14:textId="77777777" w:rsidR="00573F04" w:rsidRDefault="00573F04" w:rsidP="00573F04">
            <w:pPr>
              <w:spacing w:after="0" w:line="240" w:lineRule="auto"/>
              <w:rPr>
                <w:rFonts w:eastAsia="Times New Roman" w:cs="Arial"/>
                <w:color w:val="000000"/>
                <w:lang w:val="es-ES" w:eastAsia="es-ES"/>
              </w:rPr>
            </w:pPr>
            <w:r w:rsidRPr="00D37733">
              <w:rPr>
                <w:rFonts w:eastAsia="Times New Roman" w:cs="Arial"/>
                <w:color w:val="000000"/>
                <w:lang w:val="es-ES" w:eastAsia="es-ES"/>
              </w:rPr>
              <w:t xml:space="preserve">Concierto solidario </w:t>
            </w:r>
            <w:r>
              <w:rPr>
                <w:rFonts w:eastAsia="Times New Roman" w:cs="Arial"/>
                <w:color w:val="000000"/>
                <w:lang w:val="es-ES" w:eastAsia="es-ES"/>
              </w:rPr>
              <w:t>del grupo</w:t>
            </w:r>
            <w:r w:rsidRPr="00D37733">
              <w:rPr>
                <w:rFonts w:eastAsia="Times New Roman" w:cs="Arial"/>
                <w:color w:val="000000"/>
                <w:lang w:val="es-ES" w:eastAsia="es-ES"/>
              </w:rPr>
              <w:t xml:space="preserve"> Os </w:t>
            </w:r>
            <w:proofErr w:type="spellStart"/>
            <w:r w:rsidRPr="00D37733">
              <w:rPr>
                <w:rFonts w:eastAsia="Times New Roman" w:cs="Arial"/>
                <w:color w:val="000000"/>
                <w:lang w:val="es-ES" w:eastAsia="es-ES"/>
              </w:rPr>
              <w:t>Tubaroes</w:t>
            </w:r>
            <w:proofErr w:type="spellEnd"/>
            <w:r>
              <w:rPr>
                <w:rFonts w:eastAsia="Times New Roman" w:cs="Arial"/>
                <w:color w:val="000000"/>
                <w:lang w:val="es-ES" w:eastAsia="es-ES"/>
              </w:rPr>
              <w:t xml:space="preserve"> a favor de ASFEMA</w:t>
            </w:r>
          </w:p>
          <w:p w14:paraId="281343B0" w14:textId="77777777" w:rsidR="009A14CC" w:rsidRDefault="009A14CC" w:rsidP="00672262">
            <w:pPr>
              <w:spacing w:after="0" w:line="240" w:lineRule="auto"/>
              <w:rPr>
                <w:rFonts w:ascii="Trebuchet MS" w:eastAsia="Times New Roman" w:hAnsi="Trebuchet MS" w:cs="Arial"/>
                <w:color w:val="000000"/>
                <w:lang w:val="es-ES" w:eastAsia="es-ES"/>
              </w:rPr>
            </w:pPr>
          </w:p>
          <w:p w14:paraId="47CC2BC4" w14:textId="06189068" w:rsidR="000C0D36" w:rsidRPr="00427C29" w:rsidRDefault="000C0D36" w:rsidP="00672262">
            <w:pPr>
              <w:spacing w:after="0" w:line="240" w:lineRule="auto"/>
              <w:rPr>
                <w:rFonts w:ascii="Trebuchet MS" w:eastAsia="Times New Roman" w:hAnsi="Trebuchet MS" w:cs="Arial"/>
                <w:color w:val="000000"/>
                <w:lang w:val="es-ES" w:eastAsia="es-ES"/>
              </w:rPr>
            </w:pPr>
            <w:r>
              <w:rPr>
                <w:rFonts w:eastAsia="Times New Roman" w:cs="Arial"/>
                <w:color w:val="000000"/>
                <w:lang w:val="es-ES" w:eastAsia="es-ES"/>
              </w:rPr>
              <w:t>INECO: Acto de entrega de donaciones</w:t>
            </w:r>
          </w:p>
        </w:tc>
      </w:tr>
      <w:tr w:rsidR="009A14CC" w:rsidRPr="00841EF7" w14:paraId="7DF7CC3A" w14:textId="77777777" w:rsidTr="00E15474">
        <w:trPr>
          <w:trHeight w:val="454"/>
        </w:trPr>
        <w:tc>
          <w:tcPr>
            <w:tcW w:w="2860" w:type="dxa"/>
            <w:vMerge/>
            <w:tcBorders>
              <w:top w:val="nil"/>
              <w:left w:val="nil"/>
              <w:bottom w:val="nil"/>
              <w:right w:val="nil"/>
            </w:tcBorders>
            <w:vAlign w:val="center"/>
            <w:hideMark/>
          </w:tcPr>
          <w:p w14:paraId="4C490DCA" w14:textId="77777777" w:rsidR="009A14CC" w:rsidRPr="00E72ED7" w:rsidRDefault="009A14CC" w:rsidP="009A14CC">
            <w:pPr>
              <w:spacing w:after="0" w:line="240" w:lineRule="auto"/>
              <w:rPr>
                <w:rFonts w:ascii="Trebuchet MS" w:eastAsia="Times New Roman" w:hAnsi="Trebuchet MS" w:cs="Arial"/>
                <w:color w:val="000000"/>
                <w:lang w:val="es-ES" w:eastAsia="es-ES"/>
              </w:rPr>
            </w:pPr>
          </w:p>
        </w:tc>
        <w:tc>
          <w:tcPr>
            <w:tcW w:w="1720" w:type="dxa"/>
            <w:tcBorders>
              <w:top w:val="nil"/>
              <w:left w:val="nil"/>
              <w:bottom w:val="nil"/>
              <w:right w:val="nil"/>
            </w:tcBorders>
            <w:shd w:val="clear" w:color="auto" w:fill="auto"/>
            <w:vAlign w:val="center"/>
            <w:hideMark/>
          </w:tcPr>
          <w:p w14:paraId="043940C6" w14:textId="49DF833A" w:rsidR="00672262" w:rsidRPr="00427C29" w:rsidRDefault="00573F04" w:rsidP="009A14CC">
            <w:pPr>
              <w:spacing w:after="0" w:line="240" w:lineRule="auto"/>
              <w:rPr>
                <w:rFonts w:ascii="Trebuchet MS" w:eastAsia="Times New Roman" w:hAnsi="Trebuchet MS" w:cs="Arial"/>
                <w:color w:val="000000"/>
                <w:lang w:val="es-ES" w:eastAsia="es-ES"/>
              </w:rPr>
            </w:pPr>
            <w:r w:rsidRPr="00427C29">
              <w:rPr>
                <w:rFonts w:ascii="Trebuchet MS" w:eastAsia="Times New Roman" w:hAnsi="Trebuchet MS" w:cs="Arial"/>
                <w:color w:val="000000"/>
                <w:lang w:val="es-ES" w:eastAsia="es-ES"/>
              </w:rPr>
              <w:t>Diciembre</w:t>
            </w:r>
          </w:p>
        </w:tc>
        <w:tc>
          <w:tcPr>
            <w:tcW w:w="4980" w:type="dxa"/>
            <w:tcBorders>
              <w:top w:val="nil"/>
              <w:left w:val="nil"/>
              <w:bottom w:val="nil"/>
              <w:right w:val="nil"/>
            </w:tcBorders>
            <w:shd w:val="clear" w:color="auto" w:fill="auto"/>
            <w:vAlign w:val="center"/>
            <w:hideMark/>
          </w:tcPr>
          <w:p w14:paraId="1FBF038C" w14:textId="04DF3E07" w:rsidR="00672262" w:rsidRPr="00427C29" w:rsidRDefault="00DC4908" w:rsidP="00DC4908">
            <w:pPr>
              <w:spacing w:after="0" w:line="240" w:lineRule="auto"/>
              <w:jc w:val="both"/>
              <w:rPr>
                <w:rFonts w:ascii="Trebuchet MS" w:eastAsia="Times New Roman" w:hAnsi="Trebuchet MS" w:cs="Arial"/>
                <w:color w:val="000000"/>
                <w:lang w:val="es-ES" w:eastAsia="es-ES"/>
              </w:rPr>
            </w:pPr>
            <w:r w:rsidRPr="001805B8">
              <w:rPr>
                <w:rFonts w:eastAsia="Times New Roman" w:cs="Arial"/>
                <w:color w:val="000000"/>
                <w:lang w:val="es-ES" w:eastAsia="es-ES"/>
              </w:rPr>
              <w:t xml:space="preserve">Jornada solidaria a favor de ASFEMA en el colegio </w:t>
            </w:r>
            <w:r w:rsidR="00573F04">
              <w:rPr>
                <w:rFonts w:eastAsia="Times New Roman" w:cs="Arial"/>
                <w:color w:val="000000"/>
                <w:lang w:val="es-ES" w:eastAsia="es-ES"/>
              </w:rPr>
              <w:t>CEIP B. Pérez Galdós en Arganda del Rey</w:t>
            </w:r>
            <w:r>
              <w:rPr>
                <w:rFonts w:eastAsia="Times New Roman" w:cs="Arial"/>
                <w:color w:val="000000"/>
                <w:lang w:val="es-ES" w:eastAsia="es-ES"/>
              </w:rPr>
              <w:t xml:space="preserve"> </w:t>
            </w:r>
          </w:p>
        </w:tc>
      </w:tr>
      <w:tr w:rsidR="009A14CC" w:rsidRPr="00E72ED7" w14:paraId="1FBFEA98" w14:textId="77777777" w:rsidTr="00E15474">
        <w:trPr>
          <w:trHeight w:val="454"/>
        </w:trPr>
        <w:tc>
          <w:tcPr>
            <w:tcW w:w="2860" w:type="dxa"/>
            <w:vMerge/>
            <w:tcBorders>
              <w:top w:val="nil"/>
              <w:left w:val="nil"/>
              <w:bottom w:val="nil"/>
              <w:right w:val="nil"/>
            </w:tcBorders>
            <w:vAlign w:val="center"/>
            <w:hideMark/>
          </w:tcPr>
          <w:p w14:paraId="2662BA05" w14:textId="77777777" w:rsidR="009A14CC" w:rsidRPr="00E72ED7" w:rsidRDefault="009A14CC" w:rsidP="009A14CC">
            <w:pPr>
              <w:spacing w:after="0" w:line="240" w:lineRule="auto"/>
              <w:rPr>
                <w:rFonts w:ascii="Trebuchet MS" w:eastAsia="Times New Roman" w:hAnsi="Trebuchet MS" w:cs="Arial"/>
                <w:color w:val="000000"/>
                <w:lang w:val="es-ES" w:eastAsia="es-ES"/>
              </w:rPr>
            </w:pPr>
          </w:p>
        </w:tc>
        <w:tc>
          <w:tcPr>
            <w:tcW w:w="1720" w:type="dxa"/>
            <w:tcBorders>
              <w:top w:val="nil"/>
              <w:left w:val="nil"/>
              <w:bottom w:val="nil"/>
              <w:right w:val="nil"/>
            </w:tcBorders>
            <w:shd w:val="clear" w:color="auto" w:fill="auto"/>
            <w:vAlign w:val="center"/>
            <w:hideMark/>
          </w:tcPr>
          <w:p w14:paraId="3487097D" w14:textId="23673817" w:rsidR="009A14CC" w:rsidRPr="00427C29" w:rsidRDefault="009A14CC" w:rsidP="009A14CC">
            <w:pPr>
              <w:spacing w:after="0" w:line="240" w:lineRule="auto"/>
              <w:rPr>
                <w:rFonts w:ascii="Trebuchet MS" w:eastAsia="Times New Roman" w:hAnsi="Trebuchet MS" w:cs="Arial"/>
                <w:color w:val="000000"/>
                <w:lang w:val="es-ES" w:eastAsia="es-ES"/>
              </w:rPr>
            </w:pPr>
          </w:p>
        </w:tc>
        <w:tc>
          <w:tcPr>
            <w:tcW w:w="4980" w:type="dxa"/>
            <w:tcBorders>
              <w:top w:val="nil"/>
              <w:left w:val="nil"/>
              <w:bottom w:val="nil"/>
              <w:right w:val="nil"/>
            </w:tcBorders>
            <w:shd w:val="clear" w:color="auto" w:fill="auto"/>
            <w:vAlign w:val="center"/>
            <w:hideMark/>
          </w:tcPr>
          <w:p w14:paraId="4C1C3DA3" w14:textId="77777777" w:rsidR="009A14CC" w:rsidRDefault="00672262" w:rsidP="009A14CC">
            <w:pPr>
              <w:spacing w:after="0" w:line="240" w:lineRule="auto"/>
              <w:jc w:val="both"/>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Lotería de N</w:t>
            </w:r>
            <w:r w:rsidR="009A14CC" w:rsidRPr="00427C29">
              <w:rPr>
                <w:rFonts w:ascii="Trebuchet MS" w:eastAsia="Times New Roman" w:hAnsi="Trebuchet MS" w:cs="Arial"/>
                <w:color w:val="000000"/>
                <w:lang w:val="es-ES" w:eastAsia="es-ES"/>
              </w:rPr>
              <w:t>avidad</w:t>
            </w:r>
          </w:p>
          <w:p w14:paraId="4ED558A0" w14:textId="77777777" w:rsidR="00714C0E" w:rsidRDefault="00714C0E" w:rsidP="009A14CC">
            <w:pPr>
              <w:spacing w:after="0" w:line="240" w:lineRule="auto"/>
              <w:jc w:val="both"/>
              <w:rPr>
                <w:rFonts w:ascii="Trebuchet MS" w:eastAsia="Times New Roman" w:hAnsi="Trebuchet MS" w:cs="Arial"/>
                <w:color w:val="000000"/>
                <w:lang w:val="es-ES" w:eastAsia="es-ES"/>
              </w:rPr>
            </w:pPr>
          </w:p>
          <w:p w14:paraId="7275796B" w14:textId="77777777" w:rsidR="00196585" w:rsidRPr="00427C29" w:rsidRDefault="00196585" w:rsidP="009A14CC">
            <w:pPr>
              <w:spacing w:after="0" w:line="240" w:lineRule="auto"/>
              <w:jc w:val="both"/>
              <w:rPr>
                <w:rFonts w:ascii="Trebuchet MS" w:eastAsia="Times New Roman" w:hAnsi="Trebuchet MS" w:cs="Arial"/>
                <w:color w:val="000000"/>
                <w:lang w:val="es-ES" w:eastAsia="es-ES"/>
              </w:rPr>
            </w:pPr>
          </w:p>
        </w:tc>
      </w:tr>
      <w:tr w:rsidR="009A14CC" w:rsidRPr="00841EF7" w14:paraId="32A6348A" w14:textId="77777777" w:rsidTr="00E15474">
        <w:trPr>
          <w:trHeight w:val="454"/>
        </w:trPr>
        <w:tc>
          <w:tcPr>
            <w:tcW w:w="2860" w:type="dxa"/>
            <w:tcBorders>
              <w:top w:val="nil"/>
              <w:left w:val="nil"/>
              <w:right w:val="nil"/>
            </w:tcBorders>
            <w:shd w:val="clear" w:color="000000" w:fill="BFE373"/>
          </w:tcPr>
          <w:p w14:paraId="55D9FF24" w14:textId="7E6FF29D" w:rsidR="009A14CC" w:rsidRPr="00986290" w:rsidRDefault="00714C0E" w:rsidP="009A14CC">
            <w:pPr>
              <w:ind w:firstLine="708"/>
              <w:jc w:val="center"/>
              <w:rPr>
                <w:rFonts w:ascii="Trebuchet MS" w:eastAsia="Times New Roman" w:hAnsi="Trebuchet MS" w:cs="Arial"/>
                <w:lang w:val="es-ES" w:eastAsia="es-ES"/>
              </w:rPr>
            </w:pPr>
            <w:r>
              <w:rPr>
                <w:rFonts w:ascii="Trebuchet MS" w:eastAsia="Times New Roman" w:hAnsi="Trebuchet MS" w:cs="Arial"/>
                <w:lang w:val="es-ES" w:eastAsia="es-ES"/>
              </w:rPr>
              <w:t xml:space="preserve">TALLERES </w:t>
            </w:r>
          </w:p>
        </w:tc>
        <w:tc>
          <w:tcPr>
            <w:tcW w:w="1720" w:type="dxa"/>
            <w:tcBorders>
              <w:top w:val="nil"/>
              <w:left w:val="nil"/>
              <w:bottom w:val="nil"/>
              <w:right w:val="nil"/>
            </w:tcBorders>
            <w:shd w:val="clear" w:color="000000" w:fill="BFE373"/>
            <w:vAlign w:val="center"/>
          </w:tcPr>
          <w:p w14:paraId="4C2796A7" w14:textId="77777777" w:rsidR="000D3729" w:rsidRDefault="00714C0E" w:rsidP="009A14CC">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Mayo</w:t>
            </w:r>
          </w:p>
          <w:p w14:paraId="782EE950" w14:textId="77777777" w:rsidR="00714C0E" w:rsidRDefault="00714C0E" w:rsidP="009A14CC">
            <w:pPr>
              <w:spacing w:after="0" w:line="240" w:lineRule="auto"/>
              <w:rPr>
                <w:rFonts w:ascii="Trebuchet MS" w:eastAsia="Times New Roman" w:hAnsi="Trebuchet MS" w:cs="Arial"/>
                <w:color w:val="000000"/>
                <w:lang w:val="es-ES" w:eastAsia="es-ES"/>
              </w:rPr>
            </w:pPr>
          </w:p>
          <w:p w14:paraId="0B0D5251" w14:textId="180E5065" w:rsidR="00714C0E" w:rsidRPr="00427C29" w:rsidRDefault="00714C0E" w:rsidP="009A14CC">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Septiembre</w:t>
            </w:r>
          </w:p>
        </w:tc>
        <w:tc>
          <w:tcPr>
            <w:tcW w:w="4980" w:type="dxa"/>
            <w:tcBorders>
              <w:top w:val="nil"/>
              <w:left w:val="nil"/>
              <w:bottom w:val="nil"/>
              <w:right w:val="nil"/>
            </w:tcBorders>
            <w:shd w:val="clear" w:color="000000" w:fill="BFE373"/>
            <w:vAlign w:val="center"/>
          </w:tcPr>
          <w:p w14:paraId="1863D92B" w14:textId="16DF7AF6" w:rsidR="00714C0E" w:rsidRDefault="00714C0E" w:rsidP="009A14CC">
            <w:pPr>
              <w:spacing w:after="0" w:line="240" w:lineRule="auto"/>
              <w:jc w:val="both"/>
              <w:rPr>
                <w:rFonts w:ascii="Trebuchet MS" w:eastAsia="Times New Roman" w:hAnsi="Trebuchet MS" w:cs="Arial"/>
                <w:color w:val="000000"/>
                <w:lang w:val="es-ES" w:eastAsia="es-ES"/>
              </w:rPr>
            </w:pPr>
            <w:r w:rsidRPr="407C8E3B">
              <w:rPr>
                <w:rFonts w:eastAsia="Times New Roman" w:cs="Arial"/>
                <w:color w:val="000000" w:themeColor="text1"/>
                <w:lang w:val="es-ES" w:eastAsia="es-ES"/>
              </w:rPr>
              <w:t>FEEMH Jornada Metabólica</w:t>
            </w:r>
            <w:r>
              <w:rPr>
                <w:rFonts w:eastAsia="Times New Roman" w:cs="Arial"/>
                <w:color w:val="000000" w:themeColor="text1"/>
                <w:lang w:val="es-ES" w:eastAsia="es-ES"/>
              </w:rPr>
              <w:t>: Metabólicos y Deporte. Taller de comida</w:t>
            </w:r>
          </w:p>
          <w:p w14:paraId="0C684AE8" w14:textId="77777777" w:rsidR="00714C0E" w:rsidRDefault="00714C0E" w:rsidP="009A14CC">
            <w:pPr>
              <w:spacing w:after="0" w:line="240" w:lineRule="auto"/>
              <w:jc w:val="both"/>
              <w:rPr>
                <w:rFonts w:ascii="Trebuchet MS" w:eastAsia="Times New Roman" w:hAnsi="Trebuchet MS" w:cs="Arial"/>
                <w:color w:val="000000"/>
                <w:lang w:val="es-ES" w:eastAsia="es-ES"/>
              </w:rPr>
            </w:pPr>
          </w:p>
          <w:p w14:paraId="5FA0B0A9" w14:textId="498EF560" w:rsidR="000D3729" w:rsidRPr="00427C29" w:rsidRDefault="00714C0E" w:rsidP="009A14CC">
            <w:pPr>
              <w:spacing w:after="0" w:line="240" w:lineRule="auto"/>
              <w:jc w:val="both"/>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 xml:space="preserve">Taller de cocina </w:t>
            </w:r>
            <w:proofErr w:type="spellStart"/>
            <w:r>
              <w:rPr>
                <w:rFonts w:ascii="Trebuchet MS" w:eastAsia="Times New Roman" w:hAnsi="Trebuchet MS" w:cs="Arial"/>
                <w:color w:val="000000"/>
                <w:lang w:val="es-ES" w:eastAsia="es-ES"/>
              </w:rPr>
              <w:t>aprotéica</w:t>
            </w:r>
            <w:proofErr w:type="spellEnd"/>
          </w:p>
        </w:tc>
      </w:tr>
      <w:tr w:rsidR="009A14CC" w:rsidRPr="00841EF7" w14:paraId="1C2E1325" w14:textId="77777777" w:rsidTr="00E15474">
        <w:trPr>
          <w:trHeight w:val="454"/>
        </w:trPr>
        <w:tc>
          <w:tcPr>
            <w:tcW w:w="2860" w:type="dxa"/>
            <w:tcBorders>
              <w:top w:val="nil"/>
              <w:left w:val="nil"/>
              <w:right w:val="nil"/>
            </w:tcBorders>
            <w:shd w:val="clear" w:color="000000" w:fill="BFE373"/>
          </w:tcPr>
          <w:p w14:paraId="2D3A5040" w14:textId="77777777" w:rsidR="009A14CC" w:rsidRPr="00E72ED7" w:rsidRDefault="009A14CC" w:rsidP="009A14CC">
            <w:pPr>
              <w:spacing w:after="0" w:line="240" w:lineRule="auto"/>
              <w:rPr>
                <w:rFonts w:ascii="Trebuchet MS" w:eastAsia="Times New Roman" w:hAnsi="Trebuchet MS" w:cs="Arial"/>
                <w:color w:val="000000"/>
                <w:lang w:val="es-ES" w:eastAsia="es-ES"/>
              </w:rPr>
            </w:pPr>
          </w:p>
        </w:tc>
        <w:tc>
          <w:tcPr>
            <w:tcW w:w="1720" w:type="dxa"/>
            <w:tcBorders>
              <w:top w:val="nil"/>
              <w:left w:val="nil"/>
              <w:bottom w:val="nil"/>
              <w:right w:val="nil"/>
            </w:tcBorders>
            <w:shd w:val="clear" w:color="000000" w:fill="BFE373"/>
            <w:vAlign w:val="center"/>
          </w:tcPr>
          <w:p w14:paraId="312570FB" w14:textId="1EEE0E10" w:rsidR="009A14CC" w:rsidRPr="00427C29" w:rsidRDefault="009A14CC" w:rsidP="009A14CC">
            <w:pPr>
              <w:spacing w:after="0" w:line="240" w:lineRule="auto"/>
              <w:rPr>
                <w:rFonts w:ascii="Trebuchet MS" w:eastAsia="Times New Roman" w:hAnsi="Trebuchet MS" w:cs="Arial"/>
                <w:color w:val="000000"/>
                <w:lang w:val="es-ES" w:eastAsia="es-ES"/>
              </w:rPr>
            </w:pPr>
          </w:p>
        </w:tc>
        <w:tc>
          <w:tcPr>
            <w:tcW w:w="4980" w:type="dxa"/>
            <w:tcBorders>
              <w:top w:val="nil"/>
              <w:left w:val="nil"/>
              <w:bottom w:val="nil"/>
              <w:right w:val="nil"/>
            </w:tcBorders>
            <w:shd w:val="clear" w:color="000000" w:fill="BFE373"/>
            <w:vAlign w:val="center"/>
          </w:tcPr>
          <w:p w14:paraId="4DA05D74" w14:textId="77777777" w:rsidR="009A14CC" w:rsidRPr="00427C29" w:rsidRDefault="009A14CC" w:rsidP="009A14CC">
            <w:pPr>
              <w:spacing w:after="0" w:line="240" w:lineRule="auto"/>
              <w:jc w:val="both"/>
              <w:rPr>
                <w:rFonts w:ascii="Trebuchet MS" w:eastAsia="Times New Roman" w:hAnsi="Trebuchet MS" w:cs="Arial"/>
                <w:color w:val="000000"/>
                <w:lang w:val="pt-BR" w:eastAsia="es-ES"/>
              </w:rPr>
            </w:pPr>
          </w:p>
        </w:tc>
      </w:tr>
      <w:tr w:rsidR="009A14CC" w:rsidRPr="00841EF7" w14:paraId="3697C1A7" w14:textId="77777777" w:rsidTr="00875FC0">
        <w:trPr>
          <w:trHeight w:val="7497"/>
        </w:trPr>
        <w:tc>
          <w:tcPr>
            <w:tcW w:w="2860" w:type="dxa"/>
            <w:vMerge w:val="restart"/>
            <w:tcBorders>
              <w:top w:val="nil"/>
              <w:left w:val="nil"/>
              <w:bottom w:val="nil"/>
              <w:right w:val="nil"/>
            </w:tcBorders>
            <w:shd w:val="clear" w:color="auto" w:fill="auto"/>
            <w:hideMark/>
          </w:tcPr>
          <w:p w14:paraId="2EA12A6A" w14:textId="77777777" w:rsidR="006012ED" w:rsidRDefault="006012ED" w:rsidP="009A14CC">
            <w:pPr>
              <w:spacing w:after="0" w:line="240" w:lineRule="auto"/>
              <w:rPr>
                <w:rFonts w:ascii="Trebuchet MS" w:eastAsia="Times New Roman" w:hAnsi="Trebuchet MS" w:cs="Arial"/>
                <w:color w:val="000000"/>
                <w:lang w:val="es-ES" w:eastAsia="es-ES"/>
              </w:rPr>
            </w:pPr>
          </w:p>
          <w:p w14:paraId="77E4F248" w14:textId="77777777" w:rsidR="00196585" w:rsidRDefault="00196585" w:rsidP="009A14CC">
            <w:pPr>
              <w:spacing w:after="0" w:line="240" w:lineRule="auto"/>
              <w:rPr>
                <w:rFonts w:ascii="Trebuchet MS" w:eastAsia="Times New Roman" w:hAnsi="Trebuchet MS" w:cs="Arial"/>
                <w:color w:val="000000"/>
                <w:lang w:val="es-ES" w:eastAsia="es-ES"/>
              </w:rPr>
            </w:pPr>
          </w:p>
          <w:p w14:paraId="6C8292BE" w14:textId="77777777" w:rsidR="003D7B56" w:rsidRDefault="003D7B56" w:rsidP="009A14CC">
            <w:pPr>
              <w:spacing w:after="0" w:line="240" w:lineRule="auto"/>
              <w:rPr>
                <w:rFonts w:ascii="Trebuchet MS" w:eastAsia="Times New Roman" w:hAnsi="Trebuchet MS" w:cs="Arial"/>
                <w:color w:val="000000"/>
                <w:lang w:val="es-ES" w:eastAsia="es-ES"/>
              </w:rPr>
            </w:pPr>
          </w:p>
          <w:p w14:paraId="252FA2D4" w14:textId="77777777" w:rsidR="009A14CC" w:rsidRDefault="009A14CC" w:rsidP="009A14CC">
            <w:pPr>
              <w:spacing w:after="0" w:line="240" w:lineRule="auto"/>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ACTIVIDAD DE PROMOCIÓN, ASISTENCIA A CONGRESOS</w:t>
            </w:r>
          </w:p>
          <w:p w14:paraId="2F865D6F" w14:textId="77777777" w:rsidR="006A2395" w:rsidRDefault="006A2395" w:rsidP="009A14CC">
            <w:pPr>
              <w:spacing w:after="0" w:line="240" w:lineRule="auto"/>
              <w:rPr>
                <w:rFonts w:ascii="Trebuchet MS" w:eastAsia="Times New Roman" w:hAnsi="Trebuchet MS" w:cs="Arial"/>
                <w:color w:val="000000"/>
                <w:lang w:val="es-ES" w:eastAsia="es-ES"/>
              </w:rPr>
            </w:pPr>
          </w:p>
          <w:p w14:paraId="50BB2A90" w14:textId="77777777" w:rsidR="006A2395" w:rsidRDefault="006A2395" w:rsidP="009A14CC">
            <w:pPr>
              <w:spacing w:after="0" w:line="240" w:lineRule="auto"/>
              <w:rPr>
                <w:rFonts w:ascii="Trebuchet MS" w:eastAsia="Times New Roman" w:hAnsi="Trebuchet MS" w:cs="Arial"/>
                <w:color w:val="000000"/>
                <w:lang w:val="es-ES" w:eastAsia="es-ES"/>
              </w:rPr>
            </w:pPr>
          </w:p>
          <w:p w14:paraId="375CBBD7" w14:textId="77777777" w:rsidR="006A2395" w:rsidRDefault="006A2395" w:rsidP="009A14CC">
            <w:pPr>
              <w:spacing w:after="0" w:line="240" w:lineRule="auto"/>
              <w:rPr>
                <w:rFonts w:ascii="Trebuchet MS" w:eastAsia="Times New Roman" w:hAnsi="Trebuchet MS" w:cs="Arial"/>
                <w:color w:val="000000"/>
                <w:lang w:val="es-ES" w:eastAsia="es-ES"/>
              </w:rPr>
            </w:pPr>
          </w:p>
          <w:p w14:paraId="7B9F05A9" w14:textId="77777777" w:rsidR="006A2395" w:rsidRDefault="006A2395" w:rsidP="009A14CC">
            <w:pPr>
              <w:spacing w:after="0" w:line="240" w:lineRule="auto"/>
              <w:rPr>
                <w:rFonts w:ascii="Trebuchet MS" w:eastAsia="Times New Roman" w:hAnsi="Trebuchet MS" w:cs="Arial"/>
                <w:color w:val="000000"/>
                <w:lang w:val="es-ES" w:eastAsia="es-ES"/>
              </w:rPr>
            </w:pPr>
          </w:p>
          <w:p w14:paraId="1EA92D71" w14:textId="77777777" w:rsidR="006A2395" w:rsidRDefault="006A2395" w:rsidP="009A14CC">
            <w:pPr>
              <w:spacing w:after="0" w:line="240" w:lineRule="auto"/>
              <w:rPr>
                <w:rFonts w:ascii="Trebuchet MS" w:eastAsia="Times New Roman" w:hAnsi="Trebuchet MS" w:cs="Arial"/>
                <w:color w:val="000000"/>
                <w:lang w:val="es-ES" w:eastAsia="es-ES"/>
              </w:rPr>
            </w:pPr>
          </w:p>
          <w:p w14:paraId="5B410411" w14:textId="77777777" w:rsidR="006A2395" w:rsidRDefault="006A2395" w:rsidP="009A14CC">
            <w:pPr>
              <w:spacing w:after="0" w:line="240" w:lineRule="auto"/>
              <w:rPr>
                <w:rFonts w:ascii="Trebuchet MS" w:eastAsia="Times New Roman" w:hAnsi="Trebuchet MS" w:cs="Arial"/>
                <w:color w:val="000000"/>
                <w:lang w:val="es-ES" w:eastAsia="es-ES"/>
              </w:rPr>
            </w:pPr>
          </w:p>
          <w:p w14:paraId="6845ECF8" w14:textId="77777777" w:rsidR="006A2395" w:rsidRDefault="006A2395" w:rsidP="009A14CC">
            <w:pPr>
              <w:spacing w:after="0" w:line="240" w:lineRule="auto"/>
              <w:rPr>
                <w:rFonts w:ascii="Trebuchet MS" w:eastAsia="Times New Roman" w:hAnsi="Trebuchet MS" w:cs="Arial"/>
                <w:color w:val="000000"/>
                <w:lang w:val="es-ES" w:eastAsia="es-ES"/>
              </w:rPr>
            </w:pPr>
          </w:p>
          <w:p w14:paraId="5DA0DC67" w14:textId="77777777" w:rsidR="006A2395" w:rsidRDefault="006A2395" w:rsidP="009A14CC">
            <w:pPr>
              <w:spacing w:after="0" w:line="240" w:lineRule="auto"/>
              <w:rPr>
                <w:rFonts w:ascii="Trebuchet MS" w:eastAsia="Times New Roman" w:hAnsi="Trebuchet MS" w:cs="Arial"/>
                <w:color w:val="000000"/>
                <w:lang w:val="es-ES" w:eastAsia="es-ES"/>
              </w:rPr>
            </w:pPr>
          </w:p>
          <w:p w14:paraId="7F345459" w14:textId="77777777" w:rsidR="006A2395" w:rsidRDefault="006A2395" w:rsidP="009A14CC">
            <w:pPr>
              <w:spacing w:after="0" w:line="240" w:lineRule="auto"/>
              <w:rPr>
                <w:rFonts w:ascii="Trebuchet MS" w:eastAsia="Times New Roman" w:hAnsi="Trebuchet MS" w:cs="Arial"/>
                <w:color w:val="000000"/>
                <w:lang w:val="es-ES" w:eastAsia="es-ES"/>
              </w:rPr>
            </w:pPr>
          </w:p>
          <w:p w14:paraId="1594E0FB" w14:textId="77777777" w:rsidR="006A2395" w:rsidRDefault="006A2395" w:rsidP="009A14CC">
            <w:pPr>
              <w:spacing w:after="0" w:line="240" w:lineRule="auto"/>
              <w:rPr>
                <w:rFonts w:ascii="Trebuchet MS" w:eastAsia="Times New Roman" w:hAnsi="Trebuchet MS" w:cs="Arial"/>
                <w:color w:val="000000"/>
                <w:lang w:val="es-ES" w:eastAsia="es-ES"/>
              </w:rPr>
            </w:pPr>
          </w:p>
          <w:p w14:paraId="0B87C066" w14:textId="77777777" w:rsidR="006A2395" w:rsidRDefault="006A2395" w:rsidP="009A14CC">
            <w:pPr>
              <w:spacing w:after="0" w:line="240" w:lineRule="auto"/>
              <w:rPr>
                <w:rFonts w:ascii="Trebuchet MS" w:eastAsia="Times New Roman" w:hAnsi="Trebuchet MS" w:cs="Arial"/>
                <w:color w:val="000000"/>
                <w:lang w:val="es-ES" w:eastAsia="es-ES"/>
              </w:rPr>
            </w:pPr>
          </w:p>
          <w:p w14:paraId="71ECB9E8" w14:textId="77777777" w:rsidR="006A2395" w:rsidRDefault="006A2395" w:rsidP="009A14CC">
            <w:pPr>
              <w:spacing w:after="0" w:line="240" w:lineRule="auto"/>
              <w:rPr>
                <w:rFonts w:ascii="Trebuchet MS" w:eastAsia="Times New Roman" w:hAnsi="Trebuchet MS" w:cs="Arial"/>
                <w:color w:val="000000"/>
                <w:lang w:val="es-ES" w:eastAsia="es-ES"/>
              </w:rPr>
            </w:pPr>
          </w:p>
          <w:p w14:paraId="21A4E39B" w14:textId="77777777" w:rsidR="006A2395" w:rsidRDefault="006A2395" w:rsidP="009A14CC">
            <w:pPr>
              <w:spacing w:after="0" w:line="240" w:lineRule="auto"/>
              <w:rPr>
                <w:rFonts w:ascii="Trebuchet MS" w:eastAsia="Times New Roman" w:hAnsi="Trebuchet MS" w:cs="Arial"/>
                <w:color w:val="000000"/>
                <w:lang w:val="es-ES" w:eastAsia="es-ES"/>
              </w:rPr>
            </w:pPr>
          </w:p>
          <w:p w14:paraId="4DBC818E" w14:textId="77777777" w:rsidR="006A2395" w:rsidRDefault="006A2395" w:rsidP="009A14CC">
            <w:pPr>
              <w:spacing w:after="0" w:line="240" w:lineRule="auto"/>
              <w:rPr>
                <w:rFonts w:ascii="Trebuchet MS" w:eastAsia="Times New Roman" w:hAnsi="Trebuchet MS" w:cs="Arial"/>
                <w:color w:val="000000"/>
                <w:lang w:val="es-ES" w:eastAsia="es-ES"/>
              </w:rPr>
            </w:pPr>
          </w:p>
          <w:p w14:paraId="53C31308" w14:textId="77777777" w:rsidR="006A2395" w:rsidRDefault="006A2395" w:rsidP="009A14CC">
            <w:pPr>
              <w:spacing w:after="0" w:line="240" w:lineRule="auto"/>
              <w:rPr>
                <w:rFonts w:ascii="Trebuchet MS" w:eastAsia="Times New Roman" w:hAnsi="Trebuchet MS" w:cs="Arial"/>
                <w:color w:val="000000"/>
                <w:lang w:val="es-ES" w:eastAsia="es-ES"/>
              </w:rPr>
            </w:pPr>
          </w:p>
          <w:p w14:paraId="7DBDE9B4" w14:textId="77777777" w:rsidR="006A2395" w:rsidRDefault="006A2395" w:rsidP="009A14CC">
            <w:pPr>
              <w:spacing w:after="0" w:line="240" w:lineRule="auto"/>
              <w:rPr>
                <w:rFonts w:ascii="Trebuchet MS" w:eastAsia="Times New Roman" w:hAnsi="Trebuchet MS" w:cs="Arial"/>
                <w:color w:val="000000"/>
                <w:lang w:val="es-ES" w:eastAsia="es-ES"/>
              </w:rPr>
            </w:pPr>
          </w:p>
          <w:p w14:paraId="79BB8963" w14:textId="77777777" w:rsidR="006A2395" w:rsidRDefault="006A2395" w:rsidP="009A14CC">
            <w:pPr>
              <w:spacing w:after="0" w:line="240" w:lineRule="auto"/>
              <w:rPr>
                <w:rFonts w:ascii="Trebuchet MS" w:eastAsia="Times New Roman" w:hAnsi="Trebuchet MS" w:cs="Arial"/>
                <w:color w:val="000000"/>
                <w:lang w:val="es-ES" w:eastAsia="es-ES"/>
              </w:rPr>
            </w:pPr>
          </w:p>
          <w:p w14:paraId="2A92837E" w14:textId="77777777" w:rsidR="006A2395" w:rsidRDefault="006A2395" w:rsidP="009A14CC">
            <w:pPr>
              <w:spacing w:after="0" w:line="240" w:lineRule="auto"/>
              <w:rPr>
                <w:rFonts w:ascii="Trebuchet MS" w:eastAsia="Times New Roman" w:hAnsi="Trebuchet MS" w:cs="Arial"/>
                <w:color w:val="000000"/>
                <w:lang w:val="es-ES" w:eastAsia="es-ES"/>
              </w:rPr>
            </w:pPr>
          </w:p>
          <w:p w14:paraId="51CB3B3C" w14:textId="77777777" w:rsidR="006A2395" w:rsidRDefault="006A2395" w:rsidP="009A14CC">
            <w:pPr>
              <w:spacing w:after="0" w:line="240" w:lineRule="auto"/>
              <w:rPr>
                <w:rFonts w:ascii="Trebuchet MS" w:eastAsia="Times New Roman" w:hAnsi="Trebuchet MS" w:cs="Arial"/>
                <w:color w:val="000000"/>
                <w:lang w:val="es-ES" w:eastAsia="es-ES"/>
              </w:rPr>
            </w:pPr>
          </w:p>
          <w:p w14:paraId="7CAC4B0E" w14:textId="77777777" w:rsidR="006A2395" w:rsidRPr="00E72ED7" w:rsidRDefault="006A2395" w:rsidP="009A14CC">
            <w:pPr>
              <w:spacing w:after="0" w:line="240" w:lineRule="auto"/>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ACTIVIDAD DE PROMOCIÓN, ASISTENCIA A CONGRESOS</w:t>
            </w:r>
          </w:p>
        </w:tc>
        <w:tc>
          <w:tcPr>
            <w:tcW w:w="1720" w:type="dxa"/>
            <w:tcBorders>
              <w:top w:val="nil"/>
              <w:left w:val="nil"/>
              <w:bottom w:val="nil"/>
              <w:right w:val="nil"/>
            </w:tcBorders>
            <w:shd w:val="clear" w:color="auto" w:fill="auto"/>
            <w:vAlign w:val="center"/>
            <w:hideMark/>
          </w:tcPr>
          <w:p w14:paraId="1DF34F47" w14:textId="77777777" w:rsidR="003D7B56" w:rsidRDefault="003D7B56" w:rsidP="00875FC0">
            <w:pPr>
              <w:spacing w:after="0" w:line="240" w:lineRule="auto"/>
              <w:rPr>
                <w:rFonts w:ascii="Trebuchet MS" w:eastAsia="Times New Roman" w:hAnsi="Trebuchet MS" w:cs="Arial"/>
                <w:color w:val="000000"/>
                <w:lang w:val="es-ES" w:eastAsia="es-ES"/>
              </w:rPr>
            </w:pPr>
          </w:p>
          <w:p w14:paraId="1258001E" w14:textId="4B97E9DB" w:rsidR="00875FC0" w:rsidRDefault="00875FC0" w:rsidP="00875FC0">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Febrero</w:t>
            </w:r>
          </w:p>
          <w:p w14:paraId="1CA07B4E" w14:textId="77777777" w:rsidR="000003C9" w:rsidRDefault="000003C9" w:rsidP="009A14CC">
            <w:pPr>
              <w:spacing w:after="0" w:line="240" w:lineRule="auto"/>
              <w:rPr>
                <w:rFonts w:ascii="Trebuchet MS" w:eastAsia="Times New Roman" w:hAnsi="Trebuchet MS" w:cs="Arial"/>
                <w:color w:val="000000"/>
                <w:lang w:val="es-ES" w:eastAsia="es-ES"/>
              </w:rPr>
            </w:pPr>
          </w:p>
          <w:p w14:paraId="50E4D164" w14:textId="77777777" w:rsidR="00875FC0" w:rsidRDefault="00875FC0" w:rsidP="0031502A">
            <w:pPr>
              <w:spacing w:after="0" w:line="240" w:lineRule="auto"/>
              <w:rPr>
                <w:rFonts w:ascii="Trebuchet MS" w:eastAsia="Times New Roman" w:hAnsi="Trebuchet MS" w:cs="Arial"/>
                <w:color w:val="000000"/>
                <w:lang w:val="es-ES" w:eastAsia="es-ES"/>
              </w:rPr>
            </w:pPr>
          </w:p>
          <w:p w14:paraId="525A5E12" w14:textId="77777777" w:rsidR="00875FC0" w:rsidRDefault="00875FC0" w:rsidP="0031502A">
            <w:pPr>
              <w:spacing w:after="0" w:line="240" w:lineRule="auto"/>
              <w:rPr>
                <w:rFonts w:ascii="Trebuchet MS" w:eastAsia="Times New Roman" w:hAnsi="Trebuchet MS" w:cs="Arial"/>
                <w:color w:val="000000"/>
                <w:lang w:val="es-ES" w:eastAsia="es-ES"/>
              </w:rPr>
            </w:pPr>
          </w:p>
          <w:p w14:paraId="4C7EFF14" w14:textId="77777777" w:rsidR="00875FC0" w:rsidRDefault="00875FC0" w:rsidP="0031502A">
            <w:pPr>
              <w:spacing w:after="0" w:line="240" w:lineRule="auto"/>
              <w:rPr>
                <w:rFonts w:ascii="Trebuchet MS" w:eastAsia="Times New Roman" w:hAnsi="Trebuchet MS" w:cs="Arial"/>
                <w:color w:val="000000"/>
                <w:lang w:val="es-ES" w:eastAsia="es-ES"/>
              </w:rPr>
            </w:pPr>
          </w:p>
          <w:p w14:paraId="686312C6" w14:textId="1A4B0EAF" w:rsidR="0031502A" w:rsidRDefault="0031502A" w:rsidP="0031502A">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Marzo</w:t>
            </w:r>
          </w:p>
          <w:p w14:paraId="3BD421E7" w14:textId="77777777" w:rsidR="000003C9" w:rsidRDefault="000003C9" w:rsidP="009A14CC">
            <w:pPr>
              <w:spacing w:after="0" w:line="240" w:lineRule="auto"/>
              <w:rPr>
                <w:rFonts w:ascii="Trebuchet MS" w:eastAsia="Times New Roman" w:hAnsi="Trebuchet MS" w:cs="Arial"/>
                <w:color w:val="000000"/>
                <w:lang w:val="es-ES" w:eastAsia="es-ES"/>
              </w:rPr>
            </w:pPr>
          </w:p>
          <w:p w14:paraId="3A847917" w14:textId="77777777" w:rsidR="006012ED" w:rsidRDefault="006012ED" w:rsidP="009A14CC">
            <w:pPr>
              <w:spacing w:after="0" w:line="240" w:lineRule="auto"/>
              <w:rPr>
                <w:rFonts w:ascii="Trebuchet MS" w:eastAsia="Times New Roman" w:hAnsi="Trebuchet MS" w:cs="Arial"/>
                <w:color w:val="000000"/>
                <w:lang w:val="es-ES" w:eastAsia="es-ES"/>
              </w:rPr>
            </w:pPr>
          </w:p>
          <w:p w14:paraId="7928006D" w14:textId="77777777" w:rsidR="00875FC0" w:rsidRDefault="00875FC0" w:rsidP="009A14CC">
            <w:pPr>
              <w:spacing w:after="0" w:line="240" w:lineRule="auto"/>
              <w:rPr>
                <w:rFonts w:ascii="Trebuchet MS" w:eastAsia="Times New Roman" w:hAnsi="Trebuchet MS" w:cs="Arial"/>
                <w:color w:val="000000"/>
                <w:lang w:val="es-ES" w:eastAsia="es-ES"/>
              </w:rPr>
            </w:pPr>
          </w:p>
          <w:p w14:paraId="33D76D12" w14:textId="77777777" w:rsidR="00875FC0" w:rsidRDefault="00875FC0" w:rsidP="009A14CC">
            <w:pPr>
              <w:spacing w:after="0" w:line="240" w:lineRule="auto"/>
              <w:rPr>
                <w:rFonts w:ascii="Trebuchet MS" w:eastAsia="Times New Roman" w:hAnsi="Trebuchet MS" w:cs="Arial"/>
                <w:color w:val="000000"/>
                <w:lang w:val="es-ES" w:eastAsia="es-ES"/>
              </w:rPr>
            </w:pPr>
          </w:p>
          <w:p w14:paraId="4D2FDC25" w14:textId="77777777" w:rsidR="00875FC0" w:rsidRDefault="00875FC0" w:rsidP="0031502A">
            <w:pPr>
              <w:spacing w:after="0" w:line="240" w:lineRule="auto"/>
              <w:rPr>
                <w:rFonts w:ascii="Trebuchet MS" w:eastAsia="Times New Roman" w:hAnsi="Trebuchet MS" w:cs="Arial"/>
                <w:color w:val="000000"/>
                <w:lang w:val="es-ES" w:eastAsia="es-ES"/>
              </w:rPr>
            </w:pPr>
          </w:p>
          <w:p w14:paraId="07264385" w14:textId="42563B45" w:rsidR="0031502A" w:rsidRDefault="0031502A" w:rsidP="0031502A">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Abril</w:t>
            </w:r>
          </w:p>
          <w:p w14:paraId="61F908D3" w14:textId="77777777" w:rsidR="00DE6BCB" w:rsidRDefault="00DE6BCB" w:rsidP="009A14CC">
            <w:pPr>
              <w:spacing w:after="0" w:line="240" w:lineRule="auto"/>
              <w:rPr>
                <w:rFonts w:ascii="Trebuchet MS" w:eastAsia="Times New Roman" w:hAnsi="Trebuchet MS" w:cs="Arial"/>
                <w:color w:val="000000"/>
                <w:lang w:val="es-ES" w:eastAsia="es-ES"/>
              </w:rPr>
            </w:pPr>
          </w:p>
          <w:p w14:paraId="29D479BE" w14:textId="77777777" w:rsidR="006012ED" w:rsidRDefault="006012ED" w:rsidP="009A14CC">
            <w:pPr>
              <w:spacing w:after="0" w:line="240" w:lineRule="auto"/>
              <w:rPr>
                <w:rFonts w:ascii="Trebuchet MS" w:eastAsia="Times New Roman" w:hAnsi="Trebuchet MS" w:cs="Arial"/>
                <w:color w:val="000000"/>
                <w:lang w:val="es-ES" w:eastAsia="es-ES"/>
              </w:rPr>
            </w:pPr>
          </w:p>
          <w:p w14:paraId="5DCC6C2A" w14:textId="77777777" w:rsidR="000D3729" w:rsidRDefault="000D3729" w:rsidP="0031502A">
            <w:pPr>
              <w:spacing w:after="0" w:line="240" w:lineRule="auto"/>
              <w:rPr>
                <w:rFonts w:ascii="Trebuchet MS" w:eastAsia="Times New Roman" w:hAnsi="Trebuchet MS" w:cs="Arial"/>
                <w:color w:val="000000"/>
                <w:lang w:val="es-ES" w:eastAsia="es-ES"/>
              </w:rPr>
            </w:pPr>
          </w:p>
          <w:p w14:paraId="2F00D6A4" w14:textId="77777777" w:rsidR="00875FC0" w:rsidRDefault="00875FC0" w:rsidP="0031502A">
            <w:pPr>
              <w:spacing w:after="0" w:line="240" w:lineRule="auto"/>
              <w:rPr>
                <w:rFonts w:ascii="Trebuchet MS" w:eastAsia="Times New Roman" w:hAnsi="Trebuchet MS" w:cs="Arial"/>
                <w:color w:val="000000"/>
                <w:lang w:val="es-ES" w:eastAsia="es-ES"/>
              </w:rPr>
            </w:pPr>
          </w:p>
          <w:p w14:paraId="6F74BA18" w14:textId="77777777" w:rsidR="000D3729" w:rsidRDefault="000D3729" w:rsidP="0031502A">
            <w:pPr>
              <w:spacing w:after="0" w:line="240" w:lineRule="auto"/>
              <w:rPr>
                <w:rFonts w:ascii="Trebuchet MS" w:eastAsia="Times New Roman" w:hAnsi="Trebuchet MS" w:cs="Arial"/>
                <w:color w:val="000000"/>
                <w:lang w:val="es-ES" w:eastAsia="es-ES"/>
              </w:rPr>
            </w:pPr>
          </w:p>
          <w:p w14:paraId="574F47DD" w14:textId="298D071A" w:rsidR="0031502A" w:rsidRDefault="0031502A" w:rsidP="0031502A">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Mayo</w:t>
            </w:r>
          </w:p>
          <w:p w14:paraId="1784BAF6" w14:textId="77777777" w:rsidR="00DE6BCB" w:rsidRDefault="00DE6BCB" w:rsidP="009A14CC">
            <w:pPr>
              <w:spacing w:after="0" w:line="240" w:lineRule="auto"/>
              <w:rPr>
                <w:rFonts w:ascii="Trebuchet MS" w:eastAsia="Times New Roman" w:hAnsi="Trebuchet MS" w:cs="Arial"/>
                <w:color w:val="000000"/>
                <w:lang w:val="es-ES" w:eastAsia="es-ES"/>
              </w:rPr>
            </w:pPr>
          </w:p>
          <w:p w14:paraId="5A052264" w14:textId="77777777" w:rsidR="006012ED" w:rsidRDefault="006012ED" w:rsidP="009A14CC">
            <w:pPr>
              <w:spacing w:after="0" w:line="240" w:lineRule="auto"/>
              <w:rPr>
                <w:rFonts w:ascii="Trebuchet MS" w:eastAsia="Times New Roman" w:hAnsi="Trebuchet MS" w:cs="Arial"/>
                <w:color w:val="000000"/>
                <w:lang w:val="es-ES" w:eastAsia="es-ES"/>
              </w:rPr>
            </w:pPr>
          </w:p>
          <w:p w14:paraId="12054AEB" w14:textId="77777777" w:rsidR="00DE6BCB" w:rsidRDefault="00DE6BCB" w:rsidP="009A14CC">
            <w:pPr>
              <w:spacing w:after="0" w:line="240" w:lineRule="auto"/>
              <w:rPr>
                <w:rFonts w:ascii="Trebuchet MS" w:eastAsia="Times New Roman" w:hAnsi="Trebuchet MS" w:cs="Arial"/>
                <w:color w:val="000000"/>
                <w:lang w:val="es-ES" w:eastAsia="es-ES"/>
              </w:rPr>
            </w:pPr>
          </w:p>
          <w:p w14:paraId="693844FE" w14:textId="77777777" w:rsidR="00875FC0" w:rsidRDefault="00875FC0" w:rsidP="009A14CC">
            <w:pPr>
              <w:spacing w:after="0" w:line="240" w:lineRule="auto"/>
              <w:rPr>
                <w:rFonts w:ascii="Trebuchet MS" w:eastAsia="Times New Roman" w:hAnsi="Trebuchet MS" w:cs="Arial"/>
                <w:color w:val="000000"/>
                <w:lang w:val="es-ES" w:eastAsia="es-ES"/>
              </w:rPr>
            </w:pPr>
          </w:p>
          <w:p w14:paraId="56EB4231" w14:textId="77777777" w:rsidR="00DE6BCB" w:rsidRDefault="00DE6BCB" w:rsidP="009A14CC">
            <w:pPr>
              <w:spacing w:after="0" w:line="240" w:lineRule="auto"/>
              <w:rPr>
                <w:rFonts w:ascii="Trebuchet MS" w:eastAsia="Times New Roman" w:hAnsi="Trebuchet MS" w:cs="Arial"/>
                <w:color w:val="000000"/>
                <w:lang w:val="es-ES" w:eastAsia="es-ES"/>
              </w:rPr>
            </w:pPr>
          </w:p>
          <w:p w14:paraId="3565C37D" w14:textId="77777777" w:rsidR="00875FC0" w:rsidRDefault="00875FC0" w:rsidP="009A14CC">
            <w:pPr>
              <w:spacing w:after="0" w:line="240" w:lineRule="auto"/>
              <w:rPr>
                <w:rFonts w:ascii="Trebuchet MS" w:eastAsia="Times New Roman" w:hAnsi="Trebuchet MS" w:cs="Arial"/>
                <w:color w:val="000000"/>
                <w:lang w:val="es-ES" w:eastAsia="es-ES"/>
              </w:rPr>
            </w:pPr>
          </w:p>
          <w:p w14:paraId="40A71E9D" w14:textId="77777777" w:rsidR="00875FC0" w:rsidRDefault="00875FC0" w:rsidP="009A14CC">
            <w:pPr>
              <w:spacing w:after="0" w:line="240" w:lineRule="auto"/>
              <w:rPr>
                <w:rFonts w:ascii="Trebuchet MS" w:eastAsia="Times New Roman" w:hAnsi="Trebuchet MS" w:cs="Arial"/>
                <w:color w:val="000000"/>
                <w:lang w:val="es-ES" w:eastAsia="es-ES"/>
              </w:rPr>
            </w:pPr>
          </w:p>
          <w:p w14:paraId="5D595C2D" w14:textId="77777777" w:rsidR="00DE6BCB" w:rsidRDefault="00DE6BCB" w:rsidP="000D3729">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Junio</w:t>
            </w:r>
          </w:p>
          <w:p w14:paraId="4472591B" w14:textId="77777777" w:rsidR="00875FC0" w:rsidRDefault="00875FC0" w:rsidP="000D3729">
            <w:pPr>
              <w:spacing w:after="0" w:line="240" w:lineRule="auto"/>
              <w:rPr>
                <w:rFonts w:ascii="Trebuchet MS" w:eastAsia="Times New Roman" w:hAnsi="Trebuchet MS" w:cs="Arial"/>
                <w:color w:val="000000"/>
                <w:lang w:val="es-ES" w:eastAsia="es-ES"/>
              </w:rPr>
            </w:pPr>
          </w:p>
          <w:p w14:paraId="03257F95" w14:textId="77777777" w:rsidR="00875FC0" w:rsidRDefault="00875FC0" w:rsidP="000D3729">
            <w:pPr>
              <w:spacing w:after="0" w:line="240" w:lineRule="auto"/>
              <w:rPr>
                <w:rFonts w:ascii="Trebuchet MS" w:eastAsia="Times New Roman" w:hAnsi="Trebuchet MS" w:cs="Arial"/>
                <w:color w:val="000000"/>
                <w:lang w:val="es-ES" w:eastAsia="es-ES"/>
              </w:rPr>
            </w:pPr>
          </w:p>
          <w:p w14:paraId="5F1604F8" w14:textId="77777777" w:rsidR="00875FC0" w:rsidRDefault="00875FC0" w:rsidP="000D3729">
            <w:pPr>
              <w:spacing w:after="0" w:line="240" w:lineRule="auto"/>
              <w:rPr>
                <w:rFonts w:ascii="Trebuchet MS" w:eastAsia="Times New Roman" w:hAnsi="Trebuchet MS" w:cs="Arial"/>
                <w:color w:val="000000"/>
                <w:lang w:val="es-ES" w:eastAsia="es-ES"/>
              </w:rPr>
            </w:pPr>
          </w:p>
          <w:p w14:paraId="7322753F" w14:textId="77777777" w:rsidR="00875FC0" w:rsidRDefault="00875FC0" w:rsidP="000D3729">
            <w:pPr>
              <w:spacing w:after="0" w:line="240" w:lineRule="auto"/>
              <w:rPr>
                <w:rFonts w:ascii="Trebuchet MS" w:eastAsia="Times New Roman" w:hAnsi="Trebuchet MS" w:cs="Arial"/>
                <w:color w:val="000000"/>
                <w:lang w:val="es-ES" w:eastAsia="es-ES"/>
              </w:rPr>
            </w:pPr>
          </w:p>
          <w:p w14:paraId="4F63CDFA" w14:textId="77777777" w:rsidR="00875FC0" w:rsidRDefault="00875FC0" w:rsidP="000D3729">
            <w:pPr>
              <w:spacing w:after="0" w:line="240" w:lineRule="auto"/>
              <w:rPr>
                <w:rFonts w:ascii="Trebuchet MS" w:eastAsia="Times New Roman" w:hAnsi="Trebuchet MS" w:cs="Arial"/>
                <w:color w:val="000000"/>
                <w:lang w:val="es-ES" w:eastAsia="es-ES"/>
              </w:rPr>
            </w:pPr>
          </w:p>
          <w:p w14:paraId="57ED7E85" w14:textId="77777777" w:rsidR="00875FC0" w:rsidRDefault="00875FC0" w:rsidP="000D3729">
            <w:pPr>
              <w:spacing w:after="0" w:line="240" w:lineRule="auto"/>
              <w:rPr>
                <w:rFonts w:ascii="Trebuchet MS" w:eastAsia="Times New Roman" w:hAnsi="Trebuchet MS" w:cs="Arial"/>
                <w:color w:val="000000"/>
                <w:lang w:val="es-ES" w:eastAsia="es-ES"/>
              </w:rPr>
            </w:pPr>
          </w:p>
          <w:p w14:paraId="1E9403B7" w14:textId="77777777" w:rsidR="00714C0E" w:rsidRDefault="00714C0E" w:rsidP="000D3729">
            <w:pPr>
              <w:spacing w:after="0" w:line="240" w:lineRule="auto"/>
              <w:rPr>
                <w:rFonts w:ascii="Trebuchet MS" w:eastAsia="Times New Roman" w:hAnsi="Trebuchet MS" w:cs="Arial"/>
                <w:color w:val="000000"/>
                <w:lang w:val="es-ES" w:eastAsia="es-ES"/>
              </w:rPr>
            </w:pPr>
          </w:p>
          <w:p w14:paraId="223E531B" w14:textId="69F2B198" w:rsidR="00875FC0" w:rsidRPr="00427C29" w:rsidRDefault="00875FC0" w:rsidP="000D3729">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Julio</w:t>
            </w:r>
          </w:p>
        </w:tc>
        <w:tc>
          <w:tcPr>
            <w:tcW w:w="4980" w:type="dxa"/>
            <w:tcBorders>
              <w:top w:val="nil"/>
              <w:left w:val="nil"/>
              <w:bottom w:val="nil"/>
              <w:right w:val="nil"/>
            </w:tcBorders>
            <w:shd w:val="clear" w:color="auto" w:fill="auto"/>
            <w:vAlign w:val="center"/>
          </w:tcPr>
          <w:p w14:paraId="2FA54BE5" w14:textId="77777777" w:rsidR="00875FC0" w:rsidRDefault="00875FC0" w:rsidP="00875FC0">
            <w:pPr>
              <w:spacing w:after="0" w:line="240" w:lineRule="auto"/>
              <w:rPr>
                <w:rFonts w:asciiTheme="majorHAnsi" w:eastAsia="Times New Roman" w:hAnsiTheme="majorHAnsi" w:cs="Arial"/>
                <w:color w:val="000000" w:themeColor="text1"/>
                <w:lang w:val="es-ES" w:eastAsia="es-ES"/>
              </w:rPr>
            </w:pPr>
          </w:p>
          <w:p w14:paraId="77F82704" w14:textId="77777777" w:rsidR="003D7B56" w:rsidRDefault="003D7B56" w:rsidP="00875FC0">
            <w:pPr>
              <w:spacing w:after="0" w:line="240" w:lineRule="auto"/>
              <w:rPr>
                <w:rFonts w:asciiTheme="majorHAnsi" w:eastAsia="Times New Roman" w:hAnsiTheme="majorHAnsi" w:cs="Arial"/>
                <w:color w:val="000000" w:themeColor="text1"/>
                <w:lang w:val="es-ES" w:eastAsia="es-ES"/>
              </w:rPr>
            </w:pPr>
          </w:p>
          <w:p w14:paraId="71184DAD" w14:textId="77777777" w:rsidR="003D7B56" w:rsidRDefault="003D7B56" w:rsidP="00875FC0">
            <w:pPr>
              <w:spacing w:after="0" w:line="240" w:lineRule="auto"/>
              <w:rPr>
                <w:rFonts w:asciiTheme="majorHAnsi" w:eastAsia="Times New Roman" w:hAnsiTheme="majorHAnsi" w:cs="Arial"/>
                <w:color w:val="000000" w:themeColor="text1"/>
                <w:lang w:val="es-ES" w:eastAsia="es-ES"/>
              </w:rPr>
            </w:pPr>
          </w:p>
          <w:p w14:paraId="4C83AB7C" w14:textId="4A04A7C7" w:rsidR="00875FC0" w:rsidRPr="006E4E27" w:rsidRDefault="00875FC0" w:rsidP="00875FC0">
            <w:pPr>
              <w:spacing w:after="0" w:line="240" w:lineRule="auto"/>
              <w:rPr>
                <w:rFonts w:asciiTheme="majorHAnsi" w:hAnsiTheme="majorHAnsi"/>
                <w:color w:val="1D2228"/>
                <w:lang w:val="es-ES"/>
              </w:rPr>
            </w:pPr>
            <w:r w:rsidRPr="407C8E3B">
              <w:rPr>
                <w:rFonts w:asciiTheme="majorHAnsi" w:eastAsia="Times New Roman" w:hAnsiTheme="majorHAnsi" w:cs="Arial"/>
                <w:color w:val="000000" w:themeColor="text1"/>
                <w:lang w:val="es-ES" w:eastAsia="es-ES"/>
              </w:rPr>
              <w:t xml:space="preserve">Asistencia al Acto por </w:t>
            </w:r>
            <w:r w:rsidRPr="407C8E3B">
              <w:rPr>
                <w:rFonts w:asciiTheme="majorHAnsi" w:hAnsiTheme="majorHAnsi"/>
                <w:color w:val="1D2228"/>
                <w:lang w:val="es-ES"/>
              </w:rPr>
              <w:t>el Día de las Enfermedades Raras en Alcobendas y su mercadillo</w:t>
            </w:r>
          </w:p>
          <w:p w14:paraId="4A74E604" w14:textId="7BC503B2" w:rsidR="000003C9" w:rsidRDefault="00875FC0" w:rsidP="00875FC0">
            <w:pPr>
              <w:spacing w:after="0" w:line="240" w:lineRule="auto"/>
              <w:rPr>
                <w:rFonts w:asciiTheme="majorHAnsi" w:hAnsiTheme="majorHAnsi"/>
                <w:color w:val="1D2228"/>
                <w:lang w:val="es-ES"/>
              </w:rPr>
            </w:pPr>
            <w:r w:rsidRPr="407C8E3B">
              <w:rPr>
                <w:rFonts w:asciiTheme="majorHAnsi" w:hAnsiTheme="majorHAnsi"/>
                <w:color w:val="1D2228"/>
                <w:lang w:val="es-ES"/>
              </w:rPr>
              <w:t>CIBERER: Visita al CEDEM por el Día de las Enfermedades Raras</w:t>
            </w:r>
          </w:p>
          <w:p w14:paraId="2A0D64E3" w14:textId="77777777" w:rsidR="00875FC0" w:rsidRDefault="00875FC0" w:rsidP="00875FC0">
            <w:pPr>
              <w:spacing w:after="0" w:line="240" w:lineRule="auto"/>
              <w:rPr>
                <w:rFonts w:asciiTheme="majorHAnsi" w:hAnsiTheme="majorHAnsi"/>
                <w:color w:val="1D2228"/>
                <w:shd w:val="clear" w:color="auto" w:fill="FFFFFF"/>
                <w:lang w:val="es-ES"/>
              </w:rPr>
            </w:pPr>
          </w:p>
          <w:p w14:paraId="01A9129B" w14:textId="77777777" w:rsidR="006012ED" w:rsidRDefault="006012ED" w:rsidP="000003C9">
            <w:pPr>
              <w:spacing w:after="0" w:line="240" w:lineRule="auto"/>
              <w:rPr>
                <w:rFonts w:eastAsia="Times New Roman" w:cs="Arial"/>
                <w:color w:val="000000"/>
                <w:lang w:val="es-ES" w:eastAsia="es-ES"/>
              </w:rPr>
            </w:pPr>
          </w:p>
          <w:p w14:paraId="086A6695" w14:textId="77777777" w:rsidR="00875FC0" w:rsidRDefault="00875FC0" w:rsidP="00875FC0">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Asistencia como miembro a la OREE de COCEMFE</w:t>
            </w:r>
          </w:p>
          <w:p w14:paraId="74EE07D1" w14:textId="77777777" w:rsidR="00875FC0" w:rsidRPr="00D37733" w:rsidRDefault="00875FC0" w:rsidP="00875FC0">
            <w:pPr>
              <w:spacing w:after="0" w:line="240" w:lineRule="auto"/>
              <w:rPr>
                <w:rFonts w:asciiTheme="majorHAnsi" w:eastAsia="Times New Roman" w:hAnsiTheme="majorHAnsi" w:cs="Arial"/>
                <w:color w:val="000000" w:themeColor="text1"/>
                <w:lang w:val="es-ES" w:eastAsia="es-ES"/>
              </w:rPr>
            </w:pPr>
            <w:r w:rsidRPr="407C8E3B">
              <w:rPr>
                <w:rFonts w:eastAsia="Times New Roman" w:cs="Arial"/>
                <w:color w:val="000000" w:themeColor="text1"/>
                <w:lang w:val="es-ES" w:eastAsia="es-ES"/>
              </w:rPr>
              <w:t>Reunión con e</w:t>
            </w:r>
            <w:r w:rsidRPr="407C8E3B">
              <w:rPr>
                <w:rFonts w:asciiTheme="majorHAnsi" w:eastAsia="Times New Roman" w:hAnsiTheme="majorHAnsi" w:cs="Arial"/>
                <w:color w:val="000000" w:themeColor="text1"/>
                <w:lang w:val="es-ES" w:eastAsia="es-ES"/>
              </w:rPr>
              <w:t xml:space="preserve">l </w:t>
            </w:r>
            <w:proofErr w:type="spellStart"/>
            <w:r w:rsidRPr="407C8E3B">
              <w:rPr>
                <w:rFonts w:asciiTheme="majorHAnsi" w:eastAsia="Times New Roman" w:hAnsiTheme="majorHAnsi" w:cs="Arial"/>
                <w:color w:val="000000" w:themeColor="text1"/>
                <w:lang w:val="es-ES" w:eastAsia="es-ES"/>
              </w:rPr>
              <w:t>Dpto</w:t>
            </w:r>
            <w:proofErr w:type="spellEnd"/>
            <w:r w:rsidRPr="407C8E3B">
              <w:rPr>
                <w:rFonts w:asciiTheme="majorHAnsi" w:eastAsia="Times New Roman" w:hAnsiTheme="majorHAnsi" w:cs="Arial"/>
                <w:color w:val="000000" w:themeColor="text1"/>
                <w:lang w:val="es-ES" w:eastAsia="es-ES"/>
              </w:rPr>
              <w:t xml:space="preserve"> de Neurología/Psicología del H. 12 </w:t>
            </w:r>
            <w:proofErr w:type="gramStart"/>
            <w:r w:rsidRPr="407C8E3B">
              <w:rPr>
                <w:rFonts w:asciiTheme="majorHAnsi" w:eastAsia="Times New Roman" w:hAnsiTheme="majorHAnsi" w:cs="Arial"/>
                <w:color w:val="000000" w:themeColor="text1"/>
                <w:lang w:val="es-ES" w:eastAsia="es-ES"/>
              </w:rPr>
              <w:t>Octubre</w:t>
            </w:r>
            <w:proofErr w:type="gramEnd"/>
          </w:p>
          <w:p w14:paraId="6AAEC4C6" w14:textId="77777777" w:rsidR="00875FC0" w:rsidRPr="00D37733" w:rsidRDefault="00875FC0" w:rsidP="00875FC0">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Asistencia al Acto en la Asamblea Madrid por el Día de las Enfermedades Raras</w:t>
            </w:r>
          </w:p>
          <w:p w14:paraId="506F2FDE" w14:textId="77777777" w:rsidR="000D3729" w:rsidRDefault="000D3729" w:rsidP="00F22D57">
            <w:pPr>
              <w:spacing w:after="0" w:line="240" w:lineRule="auto"/>
              <w:rPr>
                <w:rFonts w:eastAsia="Times New Roman" w:cs="Arial"/>
                <w:color w:val="000000"/>
                <w:lang w:val="es-ES" w:eastAsia="es-ES"/>
              </w:rPr>
            </w:pPr>
          </w:p>
          <w:p w14:paraId="0E90F5AF" w14:textId="77777777" w:rsidR="00875FC0" w:rsidRPr="006E4E27" w:rsidRDefault="00875FC0" w:rsidP="00875FC0">
            <w:pPr>
              <w:spacing w:after="0" w:line="240" w:lineRule="auto"/>
              <w:rPr>
                <w:rFonts w:asciiTheme="majorHAnsi" w:eastAsia="Times New Roman" w:hAnsiTheme="majorHAnsi" w:cs="Arial"/>
                <w:color w:val="000000" w:themeColor="text1"/>
                <w:lang w:val="es-ES" w:eastAsia="es-ES"/>
              </w:rPr>
            </w:pPr>
            <w:r w:rsidRPr="407C8E3B">
              <w:rPr>
                <w:rFonts w:asciiTheme="majorHAnsi" w:eastAsia="Times New Roman" w:hAnsiTheme="majorHAnsi" w:cs="Arial"/>
                <w:color w:val="000000" w:themeColor="text1"/>
                <w:lang w:val="es-ES" w:eastAsia="es-ES"/>
              </w:rPr>
              <w:t xml:space="preserve">Asistencia al 1er Encuentro por las Enfermedades Raras en el Colegio G. </w:t>
            </w:r>
            <w:proofErr w:type="spellStart"/>
            <w:r w:rsidRPr="407C8E3B">
              <w:rPr>
                <w:rFonts w:asciiTheme="majorHAnsi" w:eastAsia="Times New Roman" w:hAnsiTheme="majorHAnsi" w:cs="Arial"/>
                <w:color w:val="000000" w:themeColor="text1"/>
                <w:lang w:val="es-ES" w:eastAsia="es-ES"/>
              </w:rPr>
              <w:t>Nicoli</w:t>
            </w:r>
            <w:proofErr w:type="spellEnd"/>
          </w:p>
          <w:p w14:paraId="5DD0A542" w14:textId="6A2DFA09" w:rsidR="000D3729" w:rsidRPr="00B24D9B" w:rsidRDefault="00875FC0" w:rsidP="00875FC0">
            <w:pPr>
              <w:spacing w:after="0" w:line="240" w:lineRule="auto"/>
              <w:rPr>
                <w:rFonts w:asciiTheme="majorHAnsi" w:hAnsiTheme="majorHAnsi"/>
                <w:color w:val="1D2228"/>
                <w:shd w:val="clear" w:color="auto" w:fill="FFFFFF"/>
                <w:lang w:val="es-ES"/>
              </w:rPr>
            </w:pPr>
            <w:r w:rsidRPr="407C8E3B">
              <w:rPr>
                <w:rFonts w:eastAsia="Times New Roman" w:cs="Arial"/>
                <w:color w:val="000000" w:themeColor="text1"/>
                <w:lang w:val="es-ES" w:eastAsia="es-ES"/>
              </w:rPr>
              <w:t>Reunión para estudio de mejora difusión y posicionamiento web</w:t>
            </w:r>
          </w:p>
          <w:p w14:paraId="1EB04B25" w14:textId="77777777" w:rsidR="00DE6BCB" w:rsidRDefault="00DE6BCB" w:rsidP="00F22D57">
            <w:pPr>
              <w:spacing w:after="0" w:line="240" w:lineRule="auto"/>
              <w:rPr>
                <w:rFonts w:asciiTheme="majorHAnsi" w:eastAsia="Times New Roman" w:hAnsiTheme="majorHAnsi" w:cs="Arial"/>
                <w:color w:val="000000"/>
                <w:lang w:val="es-ES" w:eastAsia="es-ES"/>
              </w:rPr>
            </w:pPr>
          </w:p>
          <w:p w14:paraId="39883993" w14:textId="77777777" w:rsidR="00875FC0" w:rsidRDefault="00875FC0" w:rsidP="00875FC0">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Cribado: Camino Legislativo. Jornada en el Congreso de los Diputados</w:t>
            </w:r>
          </w:p>
          <w:p w14:paraId="69C43399" w14:textId="77777777" w:rsidR="00875FC0" w:rsidRPr="00D37733" w:rsidRDefault="00875FC0" w:rsidP="00875FC0">
            <w:pPr>
              <w:spacing w:after="0" w:line="240" w:lineRule="auto"/>
              <w:rPr>
                <w:rFonts w:eastAsia="Times New Roman" w:cs="Arial"/>
                <w:color w:val="000000" w:themeColor="text1"/>
                <w:lang w:val="es-ES" w:eastAsia="es-ES"/>
              </w:rPr>
            </w:pPr>
            <w:r w:rsidRPr="407C8E3B">
              <w:rPr>
                <w:rFonts w:eastAsia="Times New Roman" w:cs="Arial"/>
                <w:color w:val="000000" w:themeColor="text1"/>
                <w:lang w:val="es-ES" w:eastAsia="es-ES"/>
              </w:rPr>
              <w:t>Reunión con la FEEMH (Federación Metabólicos) y FEDER sobre Cribado Neonatal</w:t>
            </w:r>
          </w:p>
          <w:p w14:paraId="013EAF1F" w14:textId="77777777" w:rsidR="00DE6BCB" w:rsidRDefault="00DE6BCB" w:rsidP="00DE6BCB">
            <w:pPr>
              <w:spacing w:after="0" w:line="240" w:lineRule="auto"/>
              <w:rPr>
                <w:rFonts w:eastAsia="Times New Roman" w:cs="Arial"/>
                <w:color w:val="000000"/>
                <w:lang w:val="es-ES" w:eastAsia="es-ES"/>
              </w:rPr>
            </w:pPr>
          </w:p>
          <w:p w14:paraId="2EC83551" w14:textId="77777777" w:rsidR="000D3729" w:rsidRDefault="000D3729" w:rsidP="000D3729">
            <w:pPr>
              <w:spacing w:after="0" w:line="240" w:lineRule="auto"/>
              <w:rPr>
                <w:rFonts w:eastAsia="Times New Roman" w:cs="Arial"/>
                <w:color w:val="000000"/>
                <w:lang w:val="es-ES" w:eastAsia="es-ES"/>
              </w:rPr>
            </w:pPr>
            <w:r w:rsidRPr="00D37733">
              <w:rPr>
                <w:rFonts w:eastAsia="Times New Roman" w:cs="Arial"/>
                <w:color w:val="000000"/>
                <w:lang w:val="es-ES" w:eastAsia="es-ES"/>
              </w:rPr>
              <w:t>Asistencia</w:t>
            </w:r>
            <w:r>
              <w:rPr>
                <w:rFonts w:eastAsia="Times New Roman" w:cs="Arial"/>
                <w:color w:val="000000"/>
                <w:lang w:val="es-ES" w:eastAsia="es-ES"/>
              </w:rPr>
              <w:t xml:space="preserve"> a la Asamblea Anual de ASFEMA</w:t>
            </w:r>
          </w:p>
          <w:p w14:paraId="6FB7AFF8" w14:textId="77777777" w:rsidR="000D3729" w:rsidRDefault="000D3729" w:rsidP="000D3729">
            <w:pPr>
              <w:spacing w:after="0" w:line="240" w:lineRule="auto"/>
              <w:rPr>
                <w:rFonts w:eastAsia="Times New Roman" w:cs="Arial"/>
                <w:color w:val="000000"/>
                <w:lang w:val="es-ES" w:eastAsia="es-ES"/>
              </w:rPr>
            </w:pPr>
            <w:r w:rsidRPr="00D37733">
              <w:rPr>
                <w:rFonts w:eastAsia="Times New Roman" w:cs="Arial"/>
                <w:color w:val="000000"/>
                <w:lang w:val="es-ES" w:eastAsia="es-ES"/>
              </w:rPr>
              <w:t>Asistencia</w:t>
            </w:r>
            <w:r>
              <w:rPr>
                <w:rFonts w:eastAsia="Times New Roman" w:cs="Arial"/>
                <w:color w:val="000000"/>
                <w:lang w:val="es-ES" w:eastAsia="es-ES"/>
              </w:rPr>
              <w:t xml:space="preserve"> a la Asamblea Anual de la FEDER</w:t>
            </w:r>
          </w:p>
          <w:p w14:paraId="74E6B820" w14:textId="77777777" w:rsidR="000D3729" w:rsidRDefault="000D3729" w:rsidP="000D3729">
            <w:pPr>
              <w:spacing w:after="0" w:line="240" w:lineRule="auto"/>
              <w:rPr>
                <w:rFonts w:eastAsia="Times New Roman" w:cs="Arial"/>
                <w:color w:val="000000"/>
                <w:lang w:val="es-ES" w:eastAsia="es-ES"/>
              </w:rPr>
            </w:pPr>
            <w:r w:rsidRPr="00D37733">
              <w:rPr>
                <w:rFonts w:eastAsia="Times New Roman" w:cs="Arial"/>
                <w:color w:val="000000"/>
                <w:lang w:val="es-ES" w:eastAsia="es-ES"/>
              </w:rPr>
              <w:t>Asistencia</w:t>
            </w:r>
            <w:r>
              <w:rPr>
                <w:rFonts w:eastAsia="Times New Roman" w:cs="Arial"/>
                <w:color w:val="000000"/>
                <w:lang w:val="es-ES" w:eastAsia="es-ES"/>
              </w:rPr>
              <w:t xml:space="preserve"> a la Asamblea Anual de COCEMFE en representación de la FEEMH</w:t>
            </w:r>
          </w:p>
          <w:p w14:paraId="480D3923" w14:textId="77777777" w:rsidR="00875FC0" w:rsidRDefault="00875FC0" w:rsidP="00875FC0">
            <w:pPr>
              <w:spacing w:after="0" w:line="240" w:lineRule="auto"/>
              <w:rPr>
                <w:rFonts w:eastAsia="Times New Roman" w:cs="Arial"/>
                <w:color w:val="000000" w:themeColor="text1"/>
                <w:lang w:val="es-ES" w:eastAsia="es-ES"/>
              </w:rPr>
            </w:pPr>
            <w:r>
              <w:rPr>
                <w:rFonts w:eastAsia="Times New Roman" w:cs="Arial"/>
                <w:color w:val="000000" w:themeColor="text1"/>
                <w:lang w:val="es-ES" w:eastAsia="es-ES"/>
              </w:rPr>
              <w:t xml:space="preserve">FEDER: </w:t>
            </w:r>
            <w:r w:rsidRPr="407C8E3B">
              <w:rPr>
                <w:rFonts w:eastAsia="Times New Roman" w:cs="Arial"/>
                <w:color w:val="000000" w:themeColor="text1"/>
                <w:lang w:val="es-ES" w:eastAsia="es-ES"/>
              </w:rPr>
              <w:t>Asistencia a la</w:t>
            </w:r>
            <w:r>
              <w:rPr>
                <w:rFonts w:eastAsia="Times New Roman" w:cs="Arial"/>
                <w:color w:val="000000" w:themeColor="text1"/>
                <w:lang w:val="es-ES" w:eastAsia="es-ES"/>
              </w:rPr>
              <w:t xml:space="preserve"> Webinar: Ayudas</w:t>
            </w:r>
          </w:p>
          <w:p w14:paraId="3958E928" w14:textId="77777777" w:rsidR="00875FC0" w:rsidRDefault="000D3729" w:rsidP="00875FC0">
            <w:pPr>
              <w:spacing w:after="0" w:line="240" w:lineRule="auto"/>
              <w:rPr>
                <w:rFonts w:ascii="Helvetica" w:hAnsi="Helvetica" w:cs="Helvetica"/>
                <w:color w:val="1D2228"/>
                <w:shd w:val="clear" w:color="auto" w:fill="FFFFFF"/>
                <w:lang w:val="es-ES"/>
              </w:rPr>
            </w:pPr>
            <w:r>
              <w:rPr>
                <w:rFonts w:eastAsia="Times New Roman" w:cs="Arial"/>
                <w:color w:val="000000"/>
                <w:lang w:val="es-ES" w:eastAsia="es-ES"/>
              </w:rPr>
              <w:t xml:space="preserve">Campaña por el Día Mundial de la PKU: </w:t>
            </w:r>
            <w:r w:rsidRPr="00B24D9B">
              <w:rPr>
                <w:rFonts w:ascii="Helvetica" w:hAnsi="Helvetica" w:cs="Helvetica"/>
                <w:color w:val="1D2228"/>
                <w:shd w:val="clear" w:color="auto" w:fill="FFFFFF"/>
                <w:lang w:val="es-ES"/>
              </w:rPr>
              <w:t xml:space="preserve">‘Live </w:t>
            </w:r>
            <w:proofErr w:type="spellStart"/>
            <w:r w:rsidRPr="00B24D9B">
              <w:rPr>
                <w:rFonts w:ascii="Helvetica" w:hAnsi="Helvetica" w:cs="Helvetica"/>
                <w:color w:val="1D2228"/>
                <w:shd w:val="clear" w:color="auto" w:fill="FFFFFF"/>
                <w:lang w:val="es-ES"/>
              </w:rPr>
              <w:t>Unlimited</w:t>
            </w:r>
            <w:proofErr w:type="spellEnd"/>
            <w:r w:rsidRPr="00B24D9B">
              <w:rPr>
                <w:rFonts w:ascii="Helvetica" w:hAnsi="Helvetica" w:cs="Helvetica"/>
                <w:color w:val="1D2228"/>
                <w:shd w:val="clear" w:color="auto" w:fill="FFFFFF"/>
                <w:lang w:val="es-ES"/>
              </w:rPr>
              <w:t xml:space="preserve"> PKU’</w:t>
            </w:r>
          </w:p>
          <w:p w14:paraId="239386FC" w14:textId="77777777" w:rsidR="00875FC0" w:rsidRDefault="00875FC0" w:rsidP="00875FC0">
            <w:pPr>
              <w:spacing w:after="0" w:line="240" w:lineRule="auto"/>
              <w:rPr>
                <w:rFonts w:ascii="Helvetica" w:hAnsi="Helvetica" w:cs="Helvetica"/>
                <w:color w:val="1D2228"/>
                <w:shd w:val="clear" w:color="auto" w:fill="FFFFFF"/>
                <w:lang w:val="es-ES"/>
              </w:rPr>
            </w:pPr>
            <w:r>
              <w:rPr>
                <w:rFonts w:ascii="Helvetica" w:hAnsi="Helvetica" w:cs="Helvetica"/>
                <w:color w:val="1D2228"/>
                <w:shd w:val="clear" w:color="auto" w:fill="FFFFFF"/>
                <w:lang w:val="es-ES"/>
              </w:rPr>
              <w:t xml:space="preserve">Jornada Debate: Mejorando la Coordinación en la Att. Primaria de </w:t>
            </w:r>
            <w:proofErr w:type="spellStart"/>
            <w:r>
              <w:rPr>
                <w:rFonts w:ascii="Helvetica" w:hAnsi="Helvetica" w:cs="Helvetica"/>
                <w:color w:val="1D2228"/>
                <w:shd w:val="clear" w:color="auto" w:fill="FFFFFF"/>
                <w:lang w:val="es-ES"/>
              </w:rPr>
              <w:t>Inmunodef</w:t>
            </w:r>
            <w:proofErr w:type="spellEnd"/>
            <w:r>
              <w:rPr>
                <w:rFonts w:ascii="Helvetica" w:hAnsi="Helvetica" w:cs="Helvetica"/>
                <w:color w:val="1D2228"/>
                <w:shd w:val="clear" w:color="auto" w:fill="FFFFFF"/>
                <w:lang w:val="es-ES"/>
              </w:rPr>
              <w:t>. Primarias</w:t>
            </w:r>
          </w:p>
          <w:p w14:paraId="14D0A696" w14:textId="6DAE37C1" w:rsidR="00875FC0" w:rsidRDefault="00875FC0" w:rsidP="00875FC0">
            <w:pPr>
              <w:spacing w:after="0" w:line="240" w:lineRule="auto"/>
              <w:rPr>
                <w:rFonts w:ascii="Helvetica" w:hAnsi="Helvetica" w:cs="Helvetica"/>
                <w:color w:val="1D2228"/>
                <w:shd w:val="clear" w:color="auto" w:fill="FFFFFF"/>
                <w:lang w:val="es-ES"/>
              </w:rPr>
            </w:pPr>
            <w:r>
              <w:rPr>
                <w:rFonts w:eastAsia="Times New Roman" w:cs="Arial"/>
                <w:color w:val="000000"/>
                <w:lang w:val="es-ES" w:eastAsia="es-ES"/>
              </w:rPr>
              <w:t xml:space="preserve">Webinar: </w:t>
            </w:r>
            <w:proofErr w:type="spellStart"/>
            <w:r>
              <w:rPr>
                <w:rFonts w:eastAsia="Times New Roman" w:cs="Arial"/>
                <w:color w:val="000000"/>
                <w:lang w:val="es-ES" w:eastAsia="es-ES"/>
              </w:rPr>
              <w:t>Sapropteína</w:t>
            </w:r>
            <w:proofErr w:type="spellEnd"/>
          </w:p>
          <w:p w14:paraId="3BBE1AE1" w14:textId="77777777" w:rsidR="00875FC0" w:rsidRDefault="00875FC0" w:rsidP="00875FC0">
            <w:pPr>
              <w:spacing w:after="0" w:line="240" w:lineRule="auto"/>
              <w:rPr>
                <w:rFonts w:ascii="Helvetica" w:hAnsi="Helvetica" w:cs="Helvetica"/>
                <w:color w:val="1D2228"/>
                <w:shd w:val="clear" w:color="auto" w:fill="FFFFFF"/>
                <w:lang w:val="es-ES"/>
              </w:rPr>
            </w:pPr>
          </w:p>
          <w:p w14:paraId="09F16E7F" w14:textId="77777777" w:rsidR="00875FC0" w:rsidRDefault="00875FC0" w:rsidP="00875FC0">
            <w:pPr>
              <w:spacing w:after="0" w:line="240" w:lineRule="auto"/>
              <w:rPr>
                <w:rFonts w:ascii="Helvetica" w:hAnsi="Helvetica" w:cs="Helvetica"/>
                <w:color w:val="1D2228"/>
                <w:shd w:val="clear" w:color="auto" w:fill="FFFFFF"/>
                <w:lang w:val="es-ES"/>
              </w:rPr>
            </w:pPr>
          </w:p>
          <w:p w14:paraId="0E28B06B" w14:textId="77777777" w:rsidR="00875FC0" w:rsidRDefault="00875FC0" w:rsidP="00875FC0">
            <w:pPr>
              <w:spacing w:after="0" w:line="240" w:lineRule="auto"/>
              <w:rPr>
                <w:rFonts w:eastAsia="Times New Roman" w:cs="Arial"/>
                <w:color w:val="000000"/>
                <w:lang w:val="es-ES" w:eastAsia="es-ES"/>
              </w:rPr>
            </w:pPr>
            <w:r w:rsidRPr="00D37733">
              <w:rPr>
                <w:rFonts w:eastAsia="Times New Roman" w:cs="Arial"/>
                <w:color w:val="000000"/>
                <w:lang w:val="es-ES" w:eastAsia="es-ES"/>
              </w:rPr>
              <w:t>Asistencia</w:t>
            </w:r>
            <w:r>
              <w:rPr>
                <w:rFonts w:eastAsia="Times New Roman" w:cs="Arial"/>
                <w:color w:val="000000"/>
                <w:lang w:val="es-ES" w:eastAsia="es-ES"/>
              </w:rPr>
              <w:t xml:space="preserve"> a la Asamblea Anual de la FEEMH</w:t>
            </w:r>
          </w:p>
          <w:p w14:paraId="75681FC5" w14:textId="1F693167" w:rsidR="00875FC0" w:rsidRPr="00DE6BCB" w:rsidRDefault="00875FC0" w:rsidP="00875FC0">
            <w:pPr>
              <w:spacing w:after="0" w:line="240" w:lineRule="auto"/>
              <w:rPr>
                <w:rFonts w:asciiTheme="majorHAnsi" w:eastAsia="Times New Roman" w:hAnsiTheme="majorHAnsi" w:cs="Arial"/>
                <w:color w:val="000000"/>
                <w:lang w:val="es-ES" w:eastAsia="es-ES"/>
              </w:rPr>
            </w:pPr>
          </w:p>
        </w:tc>
      </w:tr>
      <w:tr w:rsidR="009A14CC" w:rsidRPr="00841EF7" w14:paraId="664D4EFA" w14:textId="77777777" w:rsidTr="00E15474">
        <w:trPr>
          <w:trHeight w:val="510"/>
        </w:trPr>
        <w:tc>
          <w:tcPr>
            <w:tcW w:w="2860" w:type="dxa"/>
            <w:vMerge/>
            <w:tcBorders>
              <w:top w:val="nil"/>
              <w:left w:val="nil"/>
              <w:bottom w:val="nil"/>
              <w:right w:val="nil"/>
            </w:tcBorders>
            <w:vAlign w:val="center"/>
            <w:hideMark/>
          </w:tcPr>
          <w:p w14:paraId="76ECEB85" w14:textId="77777777" w:rsidR="009A14CC" w:rsidRPr="00E72ED7" w:rsidRDefault="009A14CC" w:rsidP="009A14CC">
            <w:pPr>
              <w:spacing w:after="0" w:line="240" w:lineRule="auto"/>
              <w:rPr>
                <w:rFonts w:ascii="Trebuchet MS" w:eastAsia="Times New Roman" w:hAnsi="Trebuchet MS" w:cs="Arial"/>
                <w:color w:val="000000"/>
                <w:lang w:val="es-ES" w:eastAsia="es-ES"/>
              </w:rPr>
            </w:pPr>
          </w:p>
        </w:tc>
        <w:tc>
          <w:tcPr>
            <w:tcW w:w="1720" w:type="dxa"/>
            <w:tcBorders>
              <w:top w:val="nil"/>
              <w:left w:val="nil"/>
              <w:bottom w:val="nil"/>
              <w:right w:val="nil"/>
            </w:tcBorders>
            <w:shd w:val="clear" w:color="auto" w:fill="auto"/>
            <w:vAlign w:val="center"/>
            <w:hideMark/>
          </w:tcPr>
          <w:p w14:paraId="7A1454EF" w14:textId="77777777" w:rsidR="009A14CC" w:rsidRPr="00875FC0" w:rsidRDefault="00DE6BCB" w:rsidP="009A14CC">
            <w:pPr>
              <w:spacing w:after="0" w:line="240" w:lineRule="auto"/>
              <w:rPr>
                <w:rFonts w:ascii="Trebuchet MS" w:eastAsia="Times New Roman" w:hAnsi="Trebuchet MS" w:cs="Arial"/>
                <w:color w:val="000000"/>
                <w:lang w:val="es-ES" w:eastAsia="es-ES"/>
              </w:rPr>
            </w:pPr>
            <w:r w:rsidRPr="00875FC0">
              <w:rPr>
                <w:rFonts w:ascii="Trebuchet MS" w:eastAsia="Times New Roman" w:hAnsi="Trebuchet MS" w:cs="Arial"/>
                <w:color w:val="000000"/>
                <w:lang w:val="es-ES" w:eastAsia="es-ES"/>
              </w:rPr>
              <w:t>S</w:t>
            </w:r>
            <w:r w:rsidR="009A14CC" w:rsidRPr="00875FC0">
              <w:rPr>
                <w:rFonts w:ascii="Trebuchet MS" w:eastAsia="Times New Roman" w:hAnsi="Trebuchet MS" w:cs="Arial"/>
                <w:color w:val="000000"/>
                <w:lang w:val="es-ES" w:eastAsia="es-ES"/>
              </w:rPr>
              <w:t>eptiembre</w:t>
            </w:r>
          </w:p>
        </w:tc>
        <w:tc>
          <w:tcPr>
            <w:tcW w:w="4980" w:type="dxa"/>
            <w:tcBorders>
              <w:top w:val="nil"/>
              <w:left w:val="nil"/>
              <w:bottom w:val="nil"/>
              <w:right w:val="nil"/>
            </w:tcBorders>
            <w:shd w:val="clear" w:color="auto" w:fill="auto"/>
            <w:vAlign w:val="center"/>
          </w:tcPr>
          <w:p w14:paraId="59308033" w14:textId="77777777" w:rsidR="000D3729" w:rsidRDefault="000D3729" w:rsidP="009A14CC">
            <w:pPr>
              <w:spacing w:after="0" w:line="240" w:lineRule="auto"/>
              <w:jc w:val="both"/>
              <w:rPr>
                <w:rFonts w:eastAsia="Times New Roman" w:cs="Arial"/>
                <w:color w:val="000000"/>
                <w:lang w:val="es-ES" w:eastAsia="es-ES"/>
              </w:rPr>
            </w:pPr>
          </w:p>
          <w:p w14:paraId="2490247F" w14:textId="77777777" w:rsidR="00714C0E" w:rsidRPr="009D6EAC" w:rsidRDefault="00714C0E" w:rsidP="00714C0E">
            <w:pPr>
              <w:spacing w:after="0" w:line="240" w:lineRule="auto"/>
              <w:rPr>
                <w:rFonts w:asciiTheme="majorHAnsi" w:eastAsia="Times New Roman" w:hAnsiTheme="majorHAnsi" w:cs="Arial"/>
                <w:color w:val="000000"/>
                <w:lang w:val="es-ES" w:eastAsia="es-ES"/>
              </w:rPr>
            </w:pPr>
            <w:r>
              <w:rPr>
                <w:rFonts w:eastAsia="Times New Roman" w:cs="Arial"/>
                <w:color w:val="000000"/>
                <w:lang w:val="es-ES" w:eastAsia="es-ES"/>
              </w:rPr>
              <w:t>Webinar CIBERER:  Genómica</w:t>
            </w:r>
          </w:p>
          <w:p w14:paraId="58D45EFF" w14:textId="77777777" w:rsidR="009A14CC" w:rsidRPr="00427C29" w:rsidRDefault="009A14CC" w:rsidP="00573F04">
            <w:pPr>
              <w:spacing w:after="0" w:line="240" w:lineRule="auto"/>
              <w:rPr>
                <w:rFonts w:ascii="Trebuchet MS" w:eastAsia="Times New Roman" w:hAnsi="Trebuchet MS" w:cs="Arial"/>
                <w:color w:val="000000"/>
                <w:lang w:val="es-ES" w:eastAsia="es-ES"/>
              </w:rPr>
            </w:pPr>
          </w:p>
        </w:tc>
      </w:tr>
      <w:tr w:rsidR="009A14CC" w:rsidRPr="00841EF7" w14:paraId="463D1F72" w14:textId="77777777" w:rsidTr="00E15474">
        <w:trPr>
          <w:trHeight w:val="510"/>
        </w:trPr>
        <w:tc>
          <w:tcPr>
            <w:tcW w:w="2860" w:type="dxa"/>
            <w:vMerge/>
            <w:tcBorders>
              <w:top w:val="nil"/>
              <w:left w:val="nil"/>
              <w:bottom w:val="nil"/>
              <w:right w:val="nil"/>
            </w:tcBorders>
            <w:vAlign w:val="center"/>
            <w:hideMark/>
          </w:tcPr>
          <w:p w14:paraId="3EDBADB4" w14:textId="77777777" w:rsidR="009A14CC" w:rsidRPr="00E72ED7" w:rsidRDefault="009A14CC" w:rsidP="009A14CC">
            <w:pPr>
              <w:spacing w:after="0" w:line="240" w:lineRule="auto"/>
              <w:rPr>
                <w:rFonts w:ascii="Trebuchet MS" w:eastAsia="Times New Roman" w:hAnsi="Trebuchet MS" w:cs="Arial"/>
                <w:color w:val="000000"/>
                <w:lang w:val="es-ES" w:eastAsia="es-ES"/>
              </w:rPr>
            </w:pPr>
          </w:p>
        </w:tc>
        <w:tc>
          <w:tcPr>
            <w:tcW w:w="1720" w:type="dxa"/>
            <w:tcBorders>
              <w:top w:val="nil"/>
              <w:left w:val="nil"/>
              <w:bottom w:val="nil"/>
              <w:right w:val="nil"/>
            </w:tcBorders>
            <w:shd w:val="clear" w:color="auto" w:fill="auto"/>
            <w:vAlign w:val="center"/>
            <w:hideMark/>
          </w:tcPr>
          <w:p w14:paraId="0CA3A6EA" w14:textId="77777777" w:rsidR="00DE6BCB" w:rsidRDefault="00F22D57" w:rsidP="00F22D57">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Octubr</w:t>
            </w:r>
            <w:r w:rsidR="009A14CC" w:rsidRPr="00427C29">
              <w:rPr>
                <w:rFonts w:ascii="Trebuchet MS" w:eastAsia="Times New Roman" w:hAnsi="Trebuchet MS" w:cs="Arial"/>
                <w:color w:val="000000"/>
                <w:lang w:val="es-ES" w:eastAsia="es-ES"/>
              </w:rPr>
              <w:t>e</w:t>
            </w:r>
          </w:p>
          <w:p w14:paraId="7D470E49" w14:textId="77777777" w:rsidR="00DE6BCB" w:rsidRPr="00427C29" w:rsidRDefault="00DE6BCB" w:rsidP="00F22D57">
            <w:pPr>
              <w:spacing w:after="0" w:line="240" w:lineRule="auto"/>
              <w:rPr>
                <w:rFonts w:ascii="Trebuchet MS" w:eastAsia="Times New Roman" w:hAnsi="Trebuchet MS" w:cs="Arial"/>
                <w:color w:val="000000"/>
                <w:lang w:val="es-ES" w:eastAsia="es-ES"/>
              </w:rPr>
            </w:pPr>
          </w:p>
        </w:tc>
        <w:tc>
          <w:tcPr>
            <w:tcW w:w="4980" w:type="dxa"/>
            <w:tcBorders>
              <w:top w:val="nil"/>
              <w:left w:val="nil"/>
              <w:bottom w:val="nil"/>
              <w:right w:val="nil"/>
            </w:tcBorders>
            <w:shd w:val="clear" w:color="auto" w:fill="auto"/>
            <w:vAlign w:val="center"/>
          </w:tcPr>
          <w:p w14:paraId="730C2B33" w14:textId="77777777" w:rsidR="00674209" w:rsidRDefault="00674209" w:rsidP="00674209">
            <w:pPr>
              <w:spacing w:after="0" w:line="240" w:lineRule="auto"/>
              <w:rPr>
                <w:rFonts w:eastAsia="Times New Roman" w:cs="Arial"/>
                <w:color w:val="000000"/>
                <w:lang w:val="es-ES" w:eastAsia="es-ES"/>
              </w:rPr>
            </w:pPr>
          </w:p>
          <w:p w14:paraId="3107DC9E" w14:textId="77777777" w:rsidR="00714C0E" w:rsidRDefault="00714C0E" w:rsidP="00714C0E">
            <w:pPr>
              <w:spacing w:after="0" w:line="240" w:lineRule="auto"/>
              <w:rPr>
                <w:rFonts w:eastAsia="Times New Roman" w:cs="Arial"/>
                <w:color w:val="000000"/>
                <w:lang w:val="es-ES" w:eastAsia="es-ES"/>
              </w:rPr>
            </w:pPr>
            <w:r>
              <w:rPr>
                <w:rFonts w:eastAsia="Times New Roman" w:cs="Arial"/>
                <w:color w:val="000000"/>
                <w:lang w:val="es-ES" w:eastAsia="es-ES"/>
              </w:rPr>
              <w:t>1er Encuentro Iberoamericano de EERR</w:t>
            </w:r>
          </w:p>
          <w:p w14:paraId="15A766CD" w14:textId="77777777" w:rsidR="00714C0E" w:rsidRDefault="00714C0E" w:rsidP="00714C0E">
            <w:pPr>
              <w:spacing w:after="0" w:line="240" w:lineRule="auto"/>
              <w:rPr>
                <w:rFonts w:eastAsia="Times New Roman" w:cs="Arial"/>
                <w:color w:val="000000"/>
                <w:lang w:val="es-ES" w:eastAsia="es-ES"/>
              </w:rPr>
            </w:pPr>
            <w:r w:rsidRPr="00D37733">
              <w:rPr>
                <w:rFonts w:eastAsia="Times New Roman" w:cs="Arial"/>
                <w:color w:val="000000"/>
                <w:lang w:val="es-ES" w:eastAsia="es-ES"/>
              </w:rPr>
              <w:t>Asistencia</w:t>
            </w:r>
            <w:r>
              <w:rPr>
                <w:rFonts w:eastAsia="Times New Roman" w:cs="Arial"/>
                <w:color w:val="000000"/>
                <w:lang w:val="es-ES" w:eastAsia="es-ES"/>
              </w:rPr>
              <w:t xml:space="preserve"> de 1 socia</w:t>
            </w:r>
            <w:r w:rsidRPr="00D37733">
              <w:rPr>
                <w:rFonts w:eastAsia="Times New Roman" w:cs="Arial"/>
                <w:color w:val="000000"/>
                <w:lang w:val="es-ES" w:eastAsia="es-ES"/>
              </w:rPr>
              <w:t xml:space="preserve"> a la </w:t>
            </w:r>
            <w:r>
              <w:rPr>
                <w:rFonts w:eastAsia="Times New Roman" w:cs="Arial"/>
                <w:color w:val="000000"/>
                <w:lang w:val="es-ES" w:eastAsia="es-ES"/>
              </w:rPr>
              <w:t>39ª</w:t>
            </w:r>
            <w:r w:rsidRPr="00D37733">
              <w:rPr>
                <w:rFonts w:eastAsia="Times New Roman" w:cs="Arial"/>
                <w:color w:val="000000"/>
                <w:lang w:val="es-ES" w:eastAsia="es-ES"/>
              </w:rPr>
              <w:t xml:space="preserve"> Conferencia ESPKU en </w:t>
            </w:r>
            <w:r>
              <w:rPr>
                <w:rFonts w:eastAsia="Times New Roman" w:cs="Arial"/>
                <w:color w:val="000000"/>
                <w:lang w:val="es-ES" w:eastAsia="es-ES"/>
              </w:rPr>
              <w:t>Hamburgo, Alemania</w:t>
            </w:r>
            <w:r w:rsidRPr="00200F18">
              <w:rPr>
                <w:rFonts w:eastAsia="Times New Roman" w:cs="Arial"/>
                <w:color w:val="000000"/>
                <w:lang w:val="es-ES" w:eastAsia="es-ES"/>
              </w:rPr>
              <w:t xml:space="preserve"> </w:t>
            </w:r>
          </w:p>
          <w:p w14:paraId="16A8010D" w14:textId="203C66EC" w:rsidR="009A14CC" w:rsidRPr="00427C29" w:rsidRDefault="00714C0E" w:rsidP="00714C0E">
            <w:pPr>
              <w:spacing w:after="0" w:line="240" w:lineRule="auto"/>
              <w:jc w:val="both"/>
              <w:rPr>
                <w:rFonts w:ascii="Trebuchet MS" w:eastAsia="Times New Roman" w:hAnsi="Trebuchet MS" w:cs="Arial"/>
                <w:color w:val="000000"/>
                <w:lang w:val="es-ES" w:eastAsia="es-ES"/>
              </w:rPr>
            </w:pPr>
            <w:r w:rsidRPr="407C8E3B">
              <w:rPr>
                <w:rFonts w:eastAsia="Times New Roman" w:cs="Arial"/>
                <w:color w:val="000000" w:themeColor="text1"/>
                <w:lang w:val="es-ES" w:eastAsia="es-ES"/>
              </w:rPr>
              <w:t>Asistencia como miembro a la OREE de COCEMFE</w:t>
            </w:r>
            <w:r w:rsidRPr="00427C29">
              <w:rPr>
                <w:rFonts w:ascii="Trebuchet MS" w:eastAsia="Times New Roman" w:hAnsi="Trebuchet MS" w:cs="Arial"/>
                <w:color w:val="000000"/>
                <w:lang w:val="es-ES" w:eastAsia="es-ES"/>
              </w:rPr>
              <w:t xml:space="preserve"> </w:t>
            </w:r>
          </w:p>
        </w:tc>
      </w:tr>
      <w:tr w:rsidR="0031502A" w:rsidRPr="00841EF7" w14:paraId="1224C03A" w14:textId="77777777" w:rsidTr="00E15474">
        <w:trPr>
          <w:trHeight w:val="510"/>
        </w:trPr>
        <w:tc>
          <w:tcPr>
            <w:tcW w:w="2860" w:type="dxa"/>
            <w:tcBorders>
              <w:top w:val="nil"/>
              <w:left w:val="nil"/>
              <w:bottom w:val="nil"/>
              <w:right w:val="nil"/>
            </w:tcBorders>
            <w:vAlign w:val="center"/>
          </w:tcPr>
          <w:p w14:paraId="31EC3C72" w14:textId="77777777" w:rsidR="0031502A" w:rsidRPr="00D63C42" w:rsidRDefault="0031502A" w:rsidP="0031502A">
            <w:pPr>
              <w:spacing w:after="0" w:line="240" w:lineRule="auto"/>
              <w:rPr>
                <w:rFonts w:ascii="Trebuchet MS" w:eastAsia="Times New Roman" w:hAnsi="Trebuchet MS" w:cs="Arial"/>
                <w:color w:val="000000"/>
                <w:highlight w:val="green"/>
                <w:lang w:val="es-ES" w:eastAsia="es-ES"/>
              </w:rPr>
            </w:pPr>
          </w:p>
        </w:tc>
        <w:tc>
          <w:tcPr>
            <w:tcW w:w="1720" w:type="dxa"/>
            <w:tcBorders>
              <w:top w:val="nil"/>
              <w:left w:val="nil"/>
              <w:bottom w:val="nil"/>
              <w:right w:val="nil"/>
            </w:tcBorders>
            <w:shd w:val="clear" w:color="auto" w:fill="auto"/>
            <w:vAlign w:val="center"/>
          </w:tcPr>
          <w:p w14:paraId="4ED7A7B2" w14:textId="14B7ACB6" w:rsidR="0031502A" w:rsidRDefault="0031502A" w:rsidP="0031502A">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Noviembre</w:t>
            </w:r>
          </w:p>
          <w:p w14:paraId="4249400A" w14:textId="77777777" w:rsidR="00244C3B" w:rsidRDefault="00244C3B" w:rsidP="0031502A">
            <w:pPr>
              <w:spacing w:after="0" w:line="240" w:lineRule="auto"/>
              <w:rPr>
                <w:rFonts w:ascii="Trebuchet MS" w:eastAsia="Times New Roman" w:hAnsi="Trebuchet MS" w:cs="Arial"/>
                <w:color w:val="000000"/>
                <w:lang w:val="es-ES" w:eastAsia="es-ES"/>
              </w:rPr>
            </w:pPr>
          </w:p>
          <w:p w14:paraId="129B048F" w14:textId="77777777" w:rsidR="003D7B56" w:rsidRDefault="003D7B56" w:rsidP="0031502A">
            <w:pPr>
              <w:spacing w:after="0" w:line="240" w:lineRule="auto"/>
              <w:rPr>
                <w:rFonts w:ascii="Trebuchet MS" w:eastAsia="Times New Roman" w:hAnsi="Trebuchet MS" w:cs="Arial"/>
                <w:color w:val="000000"/>
                <w:lang w:val="es-ES" w:eastAsia="es-ES"/>
              </w:rPr>
            </w:pPr>
          </w:p>
          <w:p w14:paraId="3BDE8DF5" w14:textId="77777777" w:rsidR="003D7B56" w:rsidRDefault="003D7B56" w:rsidP="0031502A">
            <w:pPr>
              <w:spacing w:after="0" w:line="240" w:lineRule="auto"/>
              <w:rPr>
                <w:rFonts w:ascii="Trebuchet MS" w:eastAsia="Times New Roman" w:hAnsi="Trebuchet MS" w:cs="Arial"/>
                <w:color w:val="000000"/>
                <w:lang w:val="es-ES" w:eastAsia="es-ES"/>
              </w:rPr>
            </w:pPr>
          </w:p>
          <w:p w14:paraId="577EAD82" w14:textId="77777777" w:rsidR="003D7B56" w:rsidRDefault="003D7B56" w:rsidP="0031502A">
            <w:pPr>
              <w:spacing w:after="0" w:line="240" w:lineRule="auto"/>
              <w:rPr>
                <w:rFonts w:ascii="Trebuchet MS" w:eastAsia="Times New Roman" w:hAnsi="Trebuchet MS" w:cs="Arial"/>
                <w:color w:val="000000"/>
                <w:lang w:val="es-ES" w:eastAsia="es-ES"/>
              </w:rPr>
            </w:pPr>
          </w:p>
          <w:p w14:paraId="5CF7ED31" w14:textId="77777777" w:rsidR="00674209" w:rsidRDefault="00674209" w:rsidP="0031502A">
            <w:pPr>
              <w:spacing w:after="0" w:line="240" w:lineRule="auto"/>
              <w:rPr>
                <w:rFonts w:ascii="Trebuchet MS" w:eastAsia="Times New Roman" w:hAnsi="Trebuchet MS" w:cs="Arial"/>
                <w:color w:val="000000"/>
                <w:lang w:val="es-ES" w:eastAsia="es-ES"/>
              </w:rPr>
            </w:pPr>
          </w:p>
          <w:p w14:paraId="3F83D5C0" w14:textId="1D5EE806" w:rsidR="0031502A" w:rsidRPr="00427C29" w:rsidRDefault="0031502A" w:rsidP="0031502A">
            <w:pPr>
              <w:spacing w:after="0" w:line="240" w:lineRule="auto"/>
              <w:rPr>
                <w:rFonts w:ascii="Trebuchet MS" w:eastAsia="Times New Roman" w:hAnsi="Trebuchet MS" w:cs="Arial"/>
                <w:color w:val="000000"/>
                <w:lang w:val="es-ES" w:eastAsia="es-ES"/>
              </w:rPr>
            </w:pPr>
            <w:r w:rsidRPr="00427C29">
              <w:rPr>
                <w:rFonts w:ascii="Trebuchet MS" w:eastAsia="Times New Roman" w:hAnsi="Trebuchet MS" w:cs="Arial"/>
                <w:color w:val="000000"/>
                <w:lang w:val="es-ES" w:eastAsia="es-ES"/>
              </w:rPr>
              <w:t>Diciembre</w:t>
            </w:r>
          </w:p>
        </w:tc>
        <w:tc>
          <w:tcPr>
            <w:tcW w:w="4980" w:type="dxa"/>
            <w:tcBorders>
              <w:top w:val="nil"/>
              <w:left w:val="nil"/>
              <w:bottom w:val="nil"/>
              <w:right w:val="nil"/>
            </w:tcBorders>
            <w:shd w:val="clear" w:color="auto" w:fill="auto"/>
            <w:vAlign w:val="center"/>
          </w:tcPr>
          <w:p w14:paraId="651F87C5" w14:textId="77777777" w:rsidR="00674209" w:rsidRDefault="00674209" w:rsidP="0031502A">
            <w:pPr>
              <w:spacing w:after="0" w:line="240" w:lineRule="auto"/>
              <w:rPr>
                <w:rFonts w:asciiTheme="majorHAnsi" w:eastAsia="Times New Roman" w:hAnsiTheme="majorHAnsi" w:cs="Arial"/>
                <w:color w:val="000000"/>
                <w:lang w:val="es-ES" w:eastAsia="es-ES"/>
              </w:rPr>
            </w:pPr>
          </w:p>
          <w:p w14:paraId="69CFCC2C" w14:textId="77777777" w:rsidR="003D7B56" w:rsidRDefault="003D7B56" w:rsidP="00714C0E">
            <w:pPr>
              <w:spacing w:after="0" w:line="240" w:lineRule="auto"/>
              <w:rPr>
                <w:rFonts w:eastAsia="Times New Roman" w:cs="Arial"/>
                <w:color w:val="000000"/>
                <w:lang w:val="es-ES" w:eastAsia="es-ES"/>
              </w:rPr>
            </w:pPr>
          </w:p>
          <w:p w14:paraId="5C302FB6" w14:textId="6C71EE4C" w:rsidR="00714C0E" w:rsidRDefault="00714C0E" w:rsidP="00714C0E">
            <w:pPr>
              <w:spacing w:after="0" w:line="240" w:lineRule="auto"/>
              <w:rPr>
                <w:rFonts w:eastAsia="Times New Roman" w:cs="Arial"/>
                <w:color w:val="000000"/>
                <w:lang w:val="es-ES" w:eastAsia="es-ES"/>
              </w:rPr>
            </w:pPr>
            <w:r>
              <w:rPr>
                <w:rFonts w:eastAsia="Times New Roman" w:cs="Arial"/>
                <w:color w:val="000000"/>
                <w:lang w:val="es-ES" w:eastAsia="es-ES"/>
              </w:rPr>
              <w:t>OAT: Asistencia a Jornada Adherencia al Tratamiento</w:t>
            </w:r>
          </w:p>
          <w:p w14:paraId="4D50FF3F" w14:textId="38F362BE" w:rsidR="0031502A" w:rsidRDefault="0031502A" w:rsidP="0031502A">
            <w:pPr>
              <w:spacing w:after="0" w:line="240" w:lineRule="auto"/>
              <w:rPr>
                <w:rFonts w:asciiTheme="majorHAnsi" w:eastAsia="Times New Roman" w:hAnsiTheme="majorHAnsi" w:cs="Arial"/>
                <w:color w:val="000000"/>
                <w:lang w:val="es-ES" w:eastAsia="es-ES"/>
              </w:rPr>
            </w:pPr>
            <w:r w:rsidRPr="006E4E27">
              <w:rPr>
                <w:rFonts w:asciiTheme="majorHAnsi" w:eastAsia="Times New Roman" w:hAnsiTheme="majorHAnsi" w:cs="Arial"/>
                <w:color w:val="000000"/>
                <w:lang w:val="es-ES" w:eastAsia="es-ES"/>
              </w:rPr>
              <w:t>FEEMH: Reunión con la Federación de Metabólicos</w:t>
            </w:r>
          </w:p>
          <w:p w14:paraId="048B9990" w14:textId="77777777" w:rsidR="00244C3B" w:rsidRDefault="00244C3B" w:rsidP="0031502A">
            <w:pPr>
              <w:spacing w:after="0" w:line="240" w:lineRule="auto"/>
              <w:rPr>
                <w:rFonts w:asciiTheme="majorHAnsi" w:eastAsia="Times New Roman" w:hAnsiTheme="majorHAnsi" w:cs="Arial"/>
                <w:color w:val="000000"/>
                <w:lang w:val="es-ES" w:eastAsia="es-ES"/>
              </w:rPr>
            </w:pPr>
          </w:p>
          <w:p w14:paraId="5F26BEC8" w14:textId="77777777" w:rsidR="003D7B56" w:rsidRDefault="003D7B56" w:rsidP="00714C0E">
            <w:pPr>
              <w:spacing w:after="0" w:line="240" w:lineRule="auto"/>
              <w:rPr>
                <w:rFonts w:eastAsia="Times New Roman" w:cs="Arial"/>
                <w:color w:val="000000"/>
                <w:lang w:val="es-ES" w:eastAsia="es-ES"/>
              </w:rPr>
            </w:pPr>
          </w:p>
          <w:p w14:paraId="12CDF45B" w14:textId="77777777" w:rsidR="003D7B56" w:rsidRDefault="003D7B56" w:rsidP="00714C0E">
            <w:pPr>
              <w:spacing w:after="0" w:line="240" w:lineRule="auto"/>
              <w:rPr>
                <w:rFonts w:eastAsia="Times New Roman" w:cs="Arial"/>
                <w:color w:val="000000"/>
                <w:lang w:val="es-ES" w:eastAsia="es-ES"/>
              </w:rPr>
            </w:pPr>
          </w:p>
          <w:p w14:paraId="7A8EE1CE" w14:textId="600AA0F6" w:rsidR="00244C3B" w:rsidRDefault="00714C0E" w:rsidP="00714C0E">
            <w:pPr>
              <w:spacing w:after="0" w:line="240" w:lineRule="auto"/>
              <w:rPr>
                <w:rFonts w:eastAsia="Times New Roman" w:cs="Arial"/>
                <w:color w:val="000000"/>
                <w:lang w:val="es-ES" w:eastAsia="es-ES"/>
              </w:rPr>
            </w:pPr>
            <w:r>
              <w:rPr>
                <w:rFonts w:eastAsia="Times New Roman" w:cs="Arial"/>
                <w:color w:val="000000"/>
                <w:lang w:val="es-ES" w:eastAsia="es-ES"/>
              </w:rPr>
              <w:t>Mercadillo Solidario a favor de ASFEMA en CEIP B. Pérez Galdós de Arganda del Rey</w:t>
            </w:r>
          </w:p>
          <w:p w14:paraId="69271489" w14:textId="77777777" w:rsidR="003D7B56" w:rsidRDefault="003D7B56" w:rsidP="00714C0E">
            <w:pPr>
              <w:spacing w:after="0" w:line="240" w:lineRule="auto"/>
              <w:rPr>
                <w:rFonts w:eastAsia="Times New Roman" w:cs="Arial"/>
                <w:color w:val="000000"/>
                <w:lang w:val="es-ES" w:eastAsia="es-ES"/>
              </w:rPr>
            </w:pPr>
          </w:p>
          <w:p w14:paraId="42000D9E" w14:textId="77777777" w:rsidR="003D7B56" w:rsidRDefault="003D7B56" w:rsidP="00714C0E">
            <w:pPr>
              <w:spacing w:after="0" w:line="240" w:lineRule="auto"/>
              <w:rPr>
                <w:rFonts w:eastAsia="Times New Roman" w:cs="Arial"/>
                <w:color w:val="000000"/>
                <w:lang w:val="es-ES" w:eastAsia="es-ES"/>
              </w:rPr>
            </w:pPr>
          </w:p>
          <w:p w14:paraId="71B1F9B6" w14:textId="77777777" w:rsidR="003D7B56" w:rsidRDefault="003D7B56" w:rsidP="00714C0E">
            <w:pPr>
              <w:spacing w:after="0" w:line="240" w:lineRule="auto"/>
              <w:rPr>
                <w:rFonts w:asciiTheme="majorHAnsi" w:eastAsia="Times New Roman" w:hAnsiTheme="majorHAnsi" w:cs="Arial"/>
                <w:color w:val="000000"/>
                <w:lang w:val="es-ES" w:eastAsia="es-ES"/>
              </w:rPr>
            </w:pPr>
          </w:p>
          <w:p w14:paraId="56799A64" w14:textId="77777777" w:rsidR="00244C3B" w:rsidRPr="00D37733" w:rsidRDefault="00244C3B" w:rsidP="0031502A">
            <w:pPr>
              <w:spacing w:after="0" w:line="240" w:lineRule="auto"/>
              <w:rPr>
                <w:rFonts w:eastAsia="Times New Roman" w:cs="Arial"/>
                <w:color w:val="000000"/>
                <w:lang w:val="es-ES" w:eastAsia="es-ES"/>
              </w:rPr>
            </w:pPr>
          </w:p>
        </w:tc>
      </w:tr>
      <w:tr w:rsidR="0031502A" w:rsidRPr="00841EF7" w14:paraId="2A4B24BB" w14:textId="77777777" w:rsidTr="00E15474">
        <w:trPr>
          <w:trHeight w:val="454"/>
        </w:trPr>
        <w:tc>
          <w:tcPr>
            <w:tcW w:w="2860" w:type="dxa"/>
            <w:tcBorders>
              <w:top w:val="nil"/>
              <w:left w:val="nil"/>
              <w:bottom w:val="nil"/>
              <w:right w:val="nil"/>
            </w:tcBorders>
            <w:shd w:val="clear" w:color="000000" w:fill="BFE373"/>
            <w:noWrap/>
            <w:hideMark/>
          </w:tcPr>
          <w:p w14:paraId="26EF3901" w14:textId="77777777" w:rsidR="0031502A" w:rsidRPr="00E72ED7" w:rsidRDefault="0031502A" w:rsidP="0031502A">
            <w:pPr>
              <w:spacing w:after="0" w:line="240" w:lineRule="auto"/>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CELEBRACIONES</w:t>
            </w:r>
          </w:p>
        </w:tc>
        <w:tc>
          <w:tcPr>
            <w:tcW w:w="1720" w:type="dxa"/>
            <w:tcBorders>
              <w:top w:val="nil"/>
              <w:left w:val="nil"/>
              <w:bottom w:val="nil"/>
              <w:right w:val="nil"/>
            </w:tcBorders>
            <w:shd w:val="clear" w:color="000000" w:fill="BFE373"/>
            <w:vAlign w:val="center"/>
            <w:hideMark/>
          </w:tcPr>
          <w:p w14:paraId="1EB5C2F3" w14:textId="79E857EC" w:rsidR="00674209" w:rsidRDefault="00A7624A" w:rsidP="0031502A">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Mayo</w:t>
            </w:r>
          </w:p>
          <w:p w14:paraId="5358209A" w14:textId="77777777" w:rsidR="00674209" w:rsidRDefault="00674209" w:rsidP="0031502A">
            <w:pPr>
              <w:spacing w:after="0" w:line="240" w:lineRule="auto"/>
              <w:rPr>
                <w:rFonts w:ascii="Trebuchet MS" w:eastAsia="Times New Roman" w:hAnsi="Trebuchet MS" w:cs="Arial"/>
                <w:color w:val="000000"/>
                <w:lang w:val="es-ES" w:eastAsia="es-ES"/>
              </w:rPr>
            </w:pPr>
          </w:p>
          <w:p w14:paraId="3C9E3859" w14:textId="77777777" w:rsidR="00A7624A" w:rsidRDefault="00A7624A" w:rsidP="00A7624A">
            <w:pPr>
              <w:spacing w:after="0" w:line="240" w:lineRule="auto"/>
              <w:rPr>
                <w:rFonts w:ascii="Trebuchet MS" w:eastAsia="Times New Roman" w:hAnsi="Trebuchet MS" w:cs="Arial"/>
                <w:color w:val="000000"/>
                <w:lang w:val="es-ES" w:eastAsia="es-ES"/>
              </w:rPr>
            </w:pPr>
            <w:r>
              <w:rPr>
                <w:rFonts w:ascii="Trebuchet MS" w:eastAsia="Times New Roman" w:hAnsi="Trebuchet MS" w:cs="Arial"/>
                <w:color w:val="000000"/>
                <w:lang w:val="es-ES" w:eastAsia="es-ES"/>
              </w:rPr>
              <w:t>Agosto</w:t>
            </w:r>
          </w:p>
          <w:p w14:paraId="426A9D3A" w14:textId="77777777" w:rsidR="00674209" w:rsidRPr="00427C29" w:rsidRDefault="00674209" w:rsidP="0031502A">
            <w:pPr>
              <w:spacing w:after="0" w:line="240" w:lineRule="auto"/>
              <w:rPr>
                <w:rFonts w:ascii="Trebuchet MS" w:eastAsia="Times New Roman" w:hAnsi="Trebuchet MS" w:cs="Arial"/>
                <w:color w:val="000000"/>
                <w:lang w:val="es-ES" w:eastAsia="es-ES"/>
              </w:rPr>
            </w:pPr>
          </w:p>
        </w:tc>
        <w:tc>
          <w:tcPr>
            <w:tcW w:w="4980" w:type="dxa"/>
            <w:tcBorders>
              <w:top w:val="nil"/>
              <w:left w:val="nil"/>
              <w:bottom w:val="nil"/>
              <w:right w:val="nil"/>
            </w:tcBorders>
            <w:shd w:val="clear" w:color="000000" w:fill="BFE373"/>
            <w:vAlign w:val="center"/>
            <w:hideMark/>
          </w:tcPr>
          <w:p w14:paraId="104A14F1" w14:textId="77777777" w:rsidR="003D7B56" w:rsidRDefault="003D7B56" w:rsidP="00A7624A">
            <w:pPr>
              <w:spacing w:after="0" w:line="240" w:lineRule="auto"/>
              <w:rPr>
                <w:rFonts w:eastAsia="Times New Roman" w:cs="Arial"/>
                <w:color w:val="000000" w:themeColor="text1"/>
                <w:lang w:val="es-ES" w:eastAsia="es-ES"/>
              </w:rPr>
            </w:pPr>
          </w:p>
          <w:p w14:paraId="0FEFEAF6" w14:textId="31D33FFA" w:rsidR="00A7624A" w:rsidRDefault="00A7624A" w:rsidP="00A7624A">
            <w:pPr>
              <w:spacing w:after="0" w:line="240" w:lineRule="auto"/>
              <w:rPr>
                <w:rFonts w:eastAsia="Times New Roman" w:cs="Arial"/>
                <w:color w:val="000000"/>
                <w:lang w:val="es-ES" w:eastAsia="es-ES"/>
              </w:rPr>
            </w:pPr>
            <w:r w:rsidRPr="407C8E3B">
              <w:rPr>
                <w:rFonts w:eastAsia="Times New Roman" w:cs="Arial"/>
                <w:color w:val="000000" w:themeColor="text1"/>
                <w:lang w:val="es-ES" w:eastAsia="es-ES"/>
              </w:rPr>
              <w:t>FEEMH Jornada Metabólica</w:t>
            </w:r>
            <w:r>
              <w:rPr>
                <w:rFonts w:eastAsia="Times New Roman" w:cs="Arial"/>
                <w:color w:val="000000" w:themeColor="text1"/>
                <w:lang w:val="es-ES" w:eastAsia="es-ES"/>
              </w:rPr>
              <w:t>: Metabólicos y Deporte. Taller de comida</w:t>
            </w:r>
            <w:r>
              <w:rPr>
                <w:rFonts w:eastAsia="Times New Roman" w:cs="Arial"/>
                <w:color w:val="000000"/>
                <w:lang w:val="es-ES" w:eastAsia="es-ES"/>
              </w:rPr>
              <w:t xml:space="preserve"> </w:t>
            </w:r>
          </w:p>
          <w:p w14:paraId="146C6F14" w14:textId="77777777" w:rsidR="00A7624A" w:rsidRDefault="00A7624A" w:rsidP="00A7624A">
            <w:pPr>
              <w:spacing w:after="0" w:line="240" w:lineRule="auto"/>
              <w:rPr>
                <w:rFonts w:eastAsia="Times New Roman" w:cs="Arial"/>
                <w:color w:val="000000"/>
                <w:lang w:val="es-ES" w:eastAsia="es-ES"/>
              </w:rPr>
            </w:pPr>
          </w:p>
          <w:p w14:paraId="74DC2F85" w14:textId="0215ABCC" w:rsidR="00A7624A" w:rsidRDefault="00A7624A" w:rsidP="00A7624A">
            <w:pPr>
              <w:spacing w:after="0" w:line="240" w:lineRule="auto"/>
              <w:rPr>
                <w:rFonts w:eastAsia="Times New Roman" w:cs="Arial"/>
                <w:color w:val="000000"/>
                <w:lang w:val="es-ES" w:eastAsia="es-ES"/>
              </w:rPr>
            </w:pPr>
            <w:r>
              <w:rPr>
                <w:rFonts w:eastAsia="Times New Roman" w:cs="Arial"/>
                <w:color w:val="000000"/>
                <w:lang w:val="es-ES" w:eastAsia="es-ES"/>
              </w:rPr>
              <w:t>Comida de despedida del Campamento Metabólico Juvenil</w:t>
            </w:r>
          </w:p>
          <w:p w14:paraId="212BD9B1" w14:textId="512F6CD5" w:rsidR="00674209" w:rsidRPr="00D37733" w:rsidRDefault="00674209" w:rsidP="0031502A">
            <w:pPr>
              <w:spacing w:after="0" w:line="240" w:lineRule="auto"/>
              <w:rPr>
                <w:rFonts w:eastAsia="Times New Roman" w:cs="Arial"/>
                <w:color w:val="000000"/>
                <w:lang w:val="es-ES" w:eastAsia="es-ES"/>
              </w:rPr>
            </w:pPr>
          </w:p>
        </w:tc>
      </w:tr>
      <w:tr w:rsidR="0031502A" w:rsidRPr="00370061" w14:paraId="694C16EF" w14:textId="77777777" w:rsidTr="00E15474">
        <w:trPr>
          <w:trHeight w:val="454"/>
        </w:trPr>
        <w:tc>
          <w:tcPr>
            <w:tcW w:w="2860" w:type="dxa"/>
            <w:tcBorders>
              <w:top w:val="nil"/>
              <w:left w:val="nil"/>
              <w:bottom w:val="nil"/>
              <w:right w:val="nil"/>
            </w:tcBorders>
            <w:shd w:val="clear" w:color="000000" w:fill="BFE373"/>
            <w:noWrap/>
          </w:tcPr>
          <w:p w14:paraId="1FCCF413" w14:textId="77777777" w:rsidR="0031502A" w:rsidRPr="00E72ED7" w:rsidRDefault="0031502A" w:rsidP="0031502A">
            <w:pPr>
              <w:spacing w:after="0" w:line="240" w:lineRule="auto"/>
              <w:rPr>
                <w:rFonts w:ascii="Trebuchet MS" w:eastAsia="Times New Roman" w:hAnsi="Trebuchet MS" w:cs="Arial"/>
                <w:color w:val="000000"/>
                <w:lang w:val="es-ES" w:eastAsia="es-ES"/>
              </w:rPr>
            </w:pPr>
          </w:p>
        </w:tc>
        <w:tc>
          <w:tcPr>
            <w:tcW w:w="1720" w:type="dxa"/>
            <w:tcBorders>
              <w:top w:val="nil"/>
              <w:left w:val="nil"/>
              <w:bottom w:val="nil"/>
              <w:right w:val="nil"/>
            </w:tcBorders>
            <w:shd w:val="clear" w:color="000000" w:fill="BFE373"/>
            <w:vAlign w:val="center"/>
          </w:tcPr>
          <w:p w14:paraId="14BC4416" w14:textId="2D9E4458" w:rsidR="0031502A" w:rsidRPr="00427C29" w:rsidRDefault="0031502A" w:rsidP="0031502A">
            <w:pPr>
              <w:spacing w:after="0" w:line="240" w:lineRule="auto"/>
              <w:rPr>
                <w:rFonts w:ascii="Trebuchet MS" w:eastAsia="Times New Roman" w:hAnsi="Trebuchet MS" w:cs="Arial"/>
                <w:color w:val="000000"/>
                <w:lang w:val="es-ES" w:eastAsia="es-ES"/>
              </w:rPr>
            </w:pPr>
          </w:p>
        </w:tc>
        <w:tc>
          <w:tcPr>
            <w:tcW w:w="4980" w:type="dxa"/>
            <w:tcBorders>
              <w:top w:val="nil"/>
              <w:left w:val="nil"/>
              <w:bottom w:val="nil"/>
              <w:right w:val="nil"/>
            </w:tcBorders>
            <w:shd w:val="clear" w:color="000000" w:fill="BFE373"/>
            <w:vAlign w:val="center"/>
          </w:tcPr>
          <w:p w14:paraId="12FF5AD3" w14:textId="77777777" w:rsidR="00897390" w:rsidRPr="00427C29" w:rsidRDefault="00897390" w:rsidP="0031502A">
            <w:pPr>
              <w:spacing w:after="0" w:line="240" w:lineRule="auto"/>
              <w:jc w:val="both"/>
              <w:rPr>
                <w:rFonts w:ascii="Trebuchet MS" w:eastAsia="Times New Roman" w:hAnsi="Trebuchet MS" w:cs="Arial"/>
                <w:color w:val="000000"/>
                <w:lang w:val="es-ES" w:eastAsia="es-ES"/>
              </w:rPr>
            </w:pPr>
          </w:p>
        </w:tc>
      </w:tr>
      <w:tr w:rsidR="0031502A" w:rsidRPr="00841EF7" w14:paraId="51638664" w14:textId="77777777" w:rsidTr="003D7B56">
        <w:trPr>
          <w:trHeight w:val="2567"/>
        </w:trPr>
        <w:tc>
          <w:tcPr>
            <w:tcW w:w="2860" w:type="dxa"/>
            <w:tcBorders>
              <w:top w:val="nil"/>
              <w:left w:val="nil"/>
              <w:bottom w:val="nil"/>
              <w:right w:val="nil"/>
            </w:tcBorders>
            <w:shd w:val="clear" w:color="auto" w:fill="auto"/>
            <w:hideMark/>
          </w:tcPr>
          <w:p w14:paraId="2718B734" w14:textId="77777777" w:rsidR="00897390" w:rsidRDefault="00897390" w:rsidP="0031502A">
            <w:pPr>
              <w:spacing w:after="0" w:line="240" w:lineRule="auto"/>
              <w:rPr>
                <w:rFonts w:ascii="Trebuchet MS" w:eastAsia="Times New Roman" w:hAnsi="Trebuchet MS" w:cs="Arial"/>
                <w:color w:val="000000"/>
                <w:lang w:val="es-ES" w:eastAsia="es-ES"/>
              </w:rPr>
            </w:pPr>
          </w:p>
          <w:p w14:paraId="7A38FA56" w14:textId="77777777" w:rsidR="00897390" w:rsidRDefault="00897390" w:rsidP="0031502A">
            <w:pPr>
              <w:spacing w:after="0" w:line="240" w:lineRule="auto"/>
              <w:rPr>
                <w:rFonts w:ascii="Trebuchet MS" w:eastAsia="Times New Roman" w:hAnsi="Trebuchet MS" w:cs="Arial"/>
                <w:color w:val="000000"/>
                <w:lang w:val="es-ES" w:eastAsia="es-ES"/>
              </w:rPr>
            </w:pPr>
          </w:p>
          <w:p w14:paraId="0033C69B" w14:textId="77777777" w:rsidR="003D7B56" w:rsidRDefault="003D7B56" w:rsidP="0031502A">
            <w:pPr>
              <w:spacing w:after="0" w:line="240" w:lineRule="auto"/>
              <w:rPr>
                <w:rFonts w:ascii="Trebuchet MS" w:eastAsia="Times New Roman" w:hAnsi="Trebuchet MS" w:cs="Arial"/>
                <w:color w:val="000000"/>
                <w:lang w:val="es-ES" w:eastAsia="es-ES"/>
              </w:rPr>
            </w:pPr>
          </w:p>
          <w:p w14:paraId="65A55D70" w14:textId="77777777" w:rsidR="003D7B56" w:rsidRDefault="003D7B56" w:rsidP="0031502A">
            <w:pPr>
              <w:spacing w:after="0" w:line="240" w:lineRule="auto"/>
              <w:rPr>
                <w:rFonts w:ascii="Trebuchet MS" w:eastAsia="Times New Roman" w:hAnsi="Trebuchet MS" w:cs="Arial"/>
                <w:color w:val="000000"/>
                <w:lang w:val="es-ES" w:eastAsia="es-ES"/>
              </w:rPr>
            </w:pPr>
          </w:p>
          <w:p w14:paraId="22D76710" w14:textId="77777777" w:rsidR="003D7B56" w:rsidRDefault="003D7B56" w:rsidP="0031502A">
            <w:pPr>
              <w:spacing w:after="0" w:line="240" w:lineRule="auto"/>
              <w:rPr>
                <w:rFonts w:ascii="Trebuchet MS" w:eastAsia="Times New Roman" w:hAnsi="Trebuchet MS" w:cs="Arial"/>
                <w:color w:val="000000"/>
                <w:lang w:val="es-ES" w:eastAsia="es-ES"/>
              </w:rPr>
            </w:pPr>
          </w:p>
          <w:p w14:paraId="76E8BB23" w14:textId="3B107418" w:rsidR="0031502A" w:rsidRPr="00E72ED7" w:rsidRDefault="0031502A" w:rsidP="0031502A">
            <w:pPr>
              <w:spacing w:after="0" w:line="240" w:lineRule="auto"/>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SERVICIO DE ORIENTACIÓN E INFORMACIÓN</w:t>
            </w:r>
            <w:r w:rsidR="003D7B56">
              <w:rPr>
                <w:rFonts w:ascii="Trebuchet MS" w:eastAsia="Times New Roman" w:hAnsi="Trebuchet MS" w:cs="Arial"/>
                <w:color w:val="000000"/>
                <w:lang w:val="es-ES" w:eastAsia="es-ES"/>
              </w:rPr>
              <w:t xml:space="preserve"> (SIO)</w:t>
            </w:r>
          </w:p>
        </w:tc>
        <w:tc>
          <w:tcPr>
            <w:tcW w:w="1720" w:type="dxa"/>
            <w:tcBorders>
              <w:top w:val="nil"/>
              <w:left w:val="nil"/>
              <w:bottom w:val="nil"/>
              <w:right w:val="nil"/>
            </w:tcBorders>
            <w:shd w:val="clear" w:color="auto" w:fill="auto"/>
            <w:vAlign w:val="center"/>
            <w:hideMark/>
          </w:tcPr>
          <w:p w14:paraId="59601E55" w14:textId="77777777" w:rsidR="0031502A" w:rsidRPr="00E72ED7" w:rsidRDefault="0031502A" w:rsidP="0031502A">
            <w:pPr>
              <w:spacing w:after="0" w:line="240" w:lineRule="auto"/>
              <w:rPr>
                <w:rFonts w:ascii="Trebuchet MS" w:eastAsia="Times New Roman" w:hAnsi="Trebuchet MS" w:cs="Arial"/>
                <w:color w:val="000000"/>
                <w:lang w:val="es-ES" w:eastAsia="es-ES"/>
              </w:rPr>
            </w:pPr>
            <w:r w:rsidRPr="00E72ED7">
              <w:rPr>
                <w:rFonts w:ascii="Trebuchet MS" w:eastAsia="Times New Roman" w:hAnsi="Trebuchet MS" w:cs="Arial"/>
                <w:color w:val="000000"/>
                <w:lang w:val="es-ES" w:eastAsia="es-ES"/>
              </w:rPr>
              <w:t>TODO EL AÑO</w:t>
            </w:r>
          </w:p>
        </w:tc>
        <w:tc>
          <w:tcPr>
            <w:tcW w:w="4980" w:type="dxa"/>
            <w:tcBorders>
              <w:top w:val="nil"/>
              <w:left w:val="nil"/>
              <w:bottom w:val="nil"/>
              <w:right w:val="nil"/>
            </w:tcBorders>
            <w:shd w:val="clear" w:color="auto" w:fill="auto"/>
            <w:vAlign w:val="center"/>
            <w:hideMark/>
          </w:tcPr>
          <w:p w14:paraId="57787D04" w14:textId="77777777" w:rsidR="00897390" w:rsidRDefault="00897390" w:rsidP="0031502A">
            <w:pPr>
              <w:spacing w:after="0" w:line="240" w:lineRule="auto"/>
              <w:jc w:val="both"/>
              <w:rPr>
                <w:rFonts w:ascii="Trebuchet MS" w:eastAsia="Times New Roman" w:hAnsi="Trebuchet MS" w:cs="Arial"/>
                <w:color w:val="000000"/>
                <w:lang w:val="es-ES" w:eastAsia="es-ES"/>
              </w:rPr>
            </w:pPr>
          </w:p>
          <w:p w14:paraId="4460F000" w14:textId="77777777" w:rsidR="00897390" w:rsidRDefault="00897390" w:rsidP="0031502A">
            <w:pPr>
              <w:spacing w:after="0" w:line="240" w:lineRule="auto"/>
              <w:jc w:val="both"/>
              <w:rPr>
                <w:rFonts w:ascii="Trebuchet MS" w:eastAsia="Times New Roman" w:hAnsi="Trebuchet MS" w:cs="Arial"/>
                <w:color w:val="000000"/>
                <w:lang w:val="es-ES" w:eastAsia="es-ES"/>
              </w:rPr>
            </w:pPr>
          </w:p>
          <w:p w14:paraId="238C4A65" w14:textId="77777777" w:rsidR="003D7B56" w:rsidRDefault="003D7B56" w:rsidP="0031502A">
            <w:pPr>
              <w:spacing w:after="0" w:line="240" w:lineRule="auto"/>
              <w:jc w:val="both"/>
              <w:rPr>
                <w:rFonts w:ascii="Trebuchet MS" w:eastAsia="Times New Roman" w:hAnsi="Trebuchet MS" w:cs="Arial"/>
                <w:color w:val="000000"/>
                <w:lang w:val="es-ES" w:eastAsia="es-ES"/>
              </w:rPr>
            </w:pPr>
          </w:p>
          <w:p w14:paraId="4BB88D62" w14:textId="77777777" w:rsidR="003D7B56" w:rsidRDefault="003D7B56" w:rsidP="0031502A">
            <w:pPr>
              <w:spacing w:after="0" w:line="240" w:lineRule="auto"/>
              <w:jc w:val="both"/>
              <w:rPr>
                <w:rFonts w:ascii="Trebuchet MS" w:eastAsia="Times New Roman" w:hAnsi="Trebuchet MS" w:cs="Arial"/>
                <w:color w:val="000000"/>
                <w:lang w:val="es-ES" w:eastAsia="es-ES"/>
              </w:rPr>
            </w:pPr>
          </w:p>
          <w:p w14:paraId="709CA46B" w14:textId="77777777" w:rsidR="003D7B56" w:rsidRDefault="003D7B56" w:rsidP="0031502A">
            <w:pPr>
              <w:spacing w:after="0" w:line="240" w:lineRule="auto"/>
              <w:jc w:val="both"/>
              <w:rPr>
                <w:rFonts w:ascii="Trebuchet MS" w:eastAsia="Times New Roman" w:hAnsi="Trebuchet MS" w:cs="Arial"/>
                <w:color w:val="000000"/>
                <w:lang w:val="es-ES" w:eastAsia="es-ES"/>
              </w:rPr>
            </w:pPr>
          </w:p>
          <w:p w14:paraId="55E3F8E7" w14:textId="77777777" w:rsidR="0031502A" w:rsidRDefault="0031502A" w:rsidP="0031502A">
            <w:pPr>
              <w:spacing w:after="0" w:line="240" w:lineRule="auto"/>
              <w:jc w:val="both"/>
              <w:rPr>
                <w:rFonts w:ascii="Trebuchet MS" w:eastAsia="Times New Roman" w:hAnsi="Trebuchet MS" w:cs="Arial"/>
                <w:color w:val="000000"/>
                <w:sz w:val="24"/>
                <w:szCs w:val="24"/>
                <w:lang w:val="es-ES" w:eastAsia="es-ES"/>
              </w:rPr>
            </w:pPr>
            <w:r w:rsidRPr="00876071">
              <w:rPr>
                <w:rFonts w:ascii="Trebuchet MS" w:eastAsia="Times New Roman" w:hAnsi="Trebuchet MS" w:cs="Arial"/>
                <w:color w:val="000000"/>
                <w:sz w:val="24"/>
                <w:szCs w:val="24"/>
                <w:lang w:val="es-ES" w:eastAsia="es-ES"/>
              </w:rPr>
              <w:t xml:space="preserve">Presencia en Internet: página www.asfema.org, redes sociales. </w:t>
            </w:r>
          </w:p>
          <w:p w14:paraId="529F5887" w14:textId="77777777" w:rsidR="00876071" w:rsidRPr="00876071" w:rsidRDefault="00876071" w:rsidP="0031502A">
            <w:pPr>
              <w:spacing w:after="0" w:line="240" w:lineRule="auto"/>
              <w:jc w:val="both"/>
              <w:rPr>
                <w:rFonts w:ascii="Trebuchet MS" w:eastAsia="Times New Roman" w:hAnsi="Trebuchet MS" w:cs="Arial"/>
                <w:color w:val="000000"/>
                <w:sz w:val="24"/>
                <w:szCs w:val="24"/>
                <w:lang w:val="es-ES" w:eastAsia="es-ES"/>
              </w:rPr>
            </w:pPr>
          </w:p>
          <w:p w14:paraId="25D0AC02" w14:textId="77777777" w:rsidR="0031502A" w:rsidRPr="00E72ED7" w:rsidRDefault="0031502A" w:rsidP="0031502A">
            <w:pPr>
              <w:spacing w:after="0" w:line="240" w:lineRule="auto"/>
              <w:jc w:val="both"/>
              <w:rPr>
                <w:rFonts w:ascii="Trebuchet MS" w:eastAsia="Times New Roman" w:hAnsi="Trebuchet MS" w:cs="Arial"/>
                <w:color w:val="000000"/>
                <w:lang w:val="es-ES" w:eastAsia="es-ES"/>
              </w:rPr>
            </w:pPr>
            <w:r w:rsidRPr="00876071">
              <w:rPr>
                <w:rFonts w:ascii="Trebuchet MS" w:eastAsia="Times New Roman" w:hAnsi="Trebuchet MS" w:cs="Arial"/>
                <w:color w:val="000000"/>
                <w:sz w:val="24"/>
                <w:szCs w:val="24"/>
                <w:lang w:val="es-ES" w:eastAsia="es-ES"/>
              </w:rPr>
              <w:t>Atención telefónica y por mail; Información sobre las enfermedades metabólicas hereditarias, modos de gestión, novedades médicas, recetas bajas en proteína, otras personas afectadas</w:t>
            </w:r>
            <w:r w:rsidRPr="00E72ED7">
              <w:rPr>
                <w:rFonts w:ascii="Trebuchet MS" w:eastAsia="Times New Roman" w:hAnsi="Trebuchet MS" w:cs="Arial"/>
                <w:color w:val="000000"/>
                <w:lang w:val="es-ES" w:eastAsia="es-ES"/>
              </w:rPr>
              <w:t xml:space="preserve">, </w:t>
            </w:r>
            <w:proofErr w:type="spellStart"/>
            <w:r w:rsidRPr="00E72ED7">
              <w:rPr>
                <w:rFonts w:ascii="Trebuchet MS" w:eastAsia="Times New Roman" w:hAnsi="Trebuchet MS" w:cs="Arial"/>
                <w:color w:val="000000"/>
                <w:lang w:val="es-ES" w:eastAsia="es-ES"/>
              </w:rPr>
              <w:t>etc</w:t>
            </w:r>
            <w:proofErr w:type="spellEnd"/>
            <w:r w:rsidRPr="00E72ED7">
              <w:rPr>
                <w:rFonts w:ascii="Trebuchet MS" w:eastAsia="Times New Roman" w:hAnsi="Trebuchet MS" w:cs="Arial"/>
                <w:color w:val="000000"/>
                <w:lang w:val="es-ES" w:eastAsia="es-ES"/>
              </w:rPr>
              <w:t>…</w:t>
            </w:r>
          </w:p>
        </w:tc>
      </w:tr>
    </w:tbl>
    <w:p w14:paraId="722796F9" w14:textId="3DC04077" w:rsidR="00F2585E" w:rsidRDefault="00F2585E" w:rsidP="00C00F56">
      <w:pPr>
        <w:rPr>
          <w:lang w:val="es-ES"/>
        </w:rPr>
      </w:pPr>
    </w:p>
    <w:p w14:paraId="1375F67E" w14:textId="77777777" w:rsidR="00F2585E" w:rsidRDefault="00F2585E">
      <w:pPr>
        <w:rPr>
          <w:lang w:val="es-ES"/>
        </w:rPr>
      </w:pPr>
      <w:r>
        <w:rPr>
          <w:lang w:val="es-ES"/>
        </w:rPr>
        <w:br w:type="page"/>
      </w:r>
    </w:p>
    <w:p w14:paraId="4004D00E" w14:textId="77777777" w:rsidR="00F2585E" w:rsidRPr="0043476B" w:rsidRDefault="00F2585E" w:rsidP="00F2585E">
      <w:pPr>
        <w:pStyle w:val="Ttulo1"/>
        <w:numPr>
          <w:ilvl w:val="0"/>
          <w:numId w:val="3"/>
        </w:numPr>
        <w:ind w:left="426" w:hanging="426"/>
        <w:rPr>
          <w:lang w:val="es-ES"/>
        </w:rPr>
      </w:pPr>
      <w:r>
        <w:rPr>
          <w:lang w:val="es-ES"/>
        </w:rPr>
        <w:lastRenderedPageBreak/>
        <w:t>BANCO DE ALIMENTOS Y GESTIÓN</w:t>
      </w:r>
      <w:r>
        <w:rPr>
          <w:lang w:val="es-ES"/>
        </w:rPr>
        <w:tab/>
      </w:r>
    </w:p>
    <w:p w14:paraId="77583E8C" w14:textId="77777777" w:rsidR="006C40EA" w:rsidRDefault="006C40EA" w:rsidP="006C40EA">
      <w:pPr>
        <w:pStyle w:val="Ttulo2"/>
        <w:numPr>
          <w:ilvl w:val="0"/>
          <w:numId w:val="2"/>
        </w:numPr>
        <w:ind w:left="709" w:hanging="425"/>
        <w:rPr>
          <w:lang w:val="es-ES"/>
        </w:rPr>
      </w:pPr>
      <w:r>
        <w:rPr>
          <w:lang w:val="es-ES"/>
        </w:rPr>
        <w:t>Apertura del local</w:t>
      </w:r>
      <w:r>
        <w:rPr>
          <w:lang w:val="es-ES"/>
        </w:rPr>
        <w:tab/>
      </w:r>
    </w:p>
    <w:p w14:paraId="0F64723B" w14:textId="77777777" w:rsidR="006C40EA" w:rsidRDefault="006C40EA" w:rsidP="006C40EA">
      <w:pPr>
        <w:rPr>
          <w:lang w:val="es-ES"/>
        </w:rPr>
      </w:pPr>
    </w:p>
    <w:p w14:paraId="1B7EEE2B" w14:textId="1B03BC0B" w:rsidR="006C40EA" w:rsidRPr="00E63F77" w:rsidRDefault="006C40EA" w:rsidP="006C40EA">
      <w:pPr>
        <w:shd w:val="clear" w:color="auto" w:fill="FFFFFF"/>
        <w:spacing w:after="240" w:line="240" w:lineRule="auto"/>
        <w:jc w:val="both"/>
        <w:textAlignment w:val="baseline"/>
        <w:rPr>
          <w:b/>
          <w:lang w:val="es-ES"/>
        </w:rPr>
      </w:pPr>
      <w:r w:rsidRPr="006567E5">
        <w:rPr>
          <w:lang w:val="es-ES"/>
        </w:rPr>
        <w:t>Las </w:t>
      </w:r>
      <w:r w:rsidRPr="006567E5">
        <w:rPr>
          <w:b/>
          <w:lang w:val="es-ES"/>
        </w:rPr>
        <w:t xml:space="preserve">fechas de apertura del local de ASFEMA </w:t>
      </w:r>
      <w:r w:rsidRPr="006567E5">
        <w:rPr>
          <w:lang w:val="es-ES"/>
        </w:rPr>
        <w:t>para la compra de alimentos</w:t>
      </w:r>
      <w:r w:rsidRPr="006567E5">
        <w:rPr>
          <w:b/>
          <w:lang w:val="es-ES"/>
        </w:rPr>
        <w:t xml:space="preserve"> durante el año </w:t>
      </w:r>
      <w:r w:rsidR="00F83776">
        <w:rPr>
          <w:b/>
          <w:lang w:val="es-ES"/>
        </w:rPr>
        <w:t>2025</w:t>
      </w:r>
      <w:r w:rsidRPr="006567E5">
        <w:rPr>
          <w:lang w:val="es-ES"/>
        </w:rPr>
        <w:t> son</w:t>
      </w:r>
      <w:r>
        <w:rPr>
          <w:lang w:val="es-ES"/>
        </w:rPr>
        <w:t xml:space="preserve"> las siguientes, los </w:t>
      </w:r>
      <w:r w:rsidRPr="00E63F77">
        <w:rPr>
          <w:b/>
          <w:lang w:val="es-ES"/>
        </w:rPr>
        <w:t>primeros sábad</w:t>
      </w:r>
      <w:r>
        <w:rPr>
          <w:b/>
          <w:lang w:val="es-ES"/>
        </w:rPr>
        <w:t>os de cada mes no festivos, en horario de 11:00h a 13</w:t>
      </w:r>
      <w:r w:rsidRPr="00E63F77">
        <w:rPr>
          <w:b/>
          <w:lang w:val="es-ES"/>
        </w:rPr>
        <w:t>:00h:</w:t>
      </w:r>
    </w:p>
    <w:p w14:paraId="6F83ABF4" w14:textId="4548A661"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 xml:space="preserve">ENERO </w:t>
      </w:r>
      <w:r>
        <w:rPr>
          <w:rFonts w:ascii="Helvetica" w:eastAsia="Times New Roman" w:hAnsi="Helvetica" w:cs="Helvetica"/>
          <w:color w:val="444444"/>
          <w:sz w:val="21"/>
          <w:szCs w:val="21"/>
          <w:lang w:val="es-ES" w:eastAsia="es-ES"/>
        </w:rPr>
        <w:t>1</w:t>
      </w:r>
      <w:r w:rsidR="00856A0C">
        <w:rPr>
          <w:rFonts w:ascii="Helvetica" w:eastAsia="Times New Roman" w:hAnsi="Helvetica" w:cs="Helvetica"/>
          <w:color w:val="444444"/>
          <w:sz w:val="21"/>
          <w:szCs w:val="21"/>
          <w:lang w:val="es-ES" w:eastAsia="es-ES"/>
        </w:rPr>
        <w:t>1</w:t>
      </w:r>
    </w:p>
    <w:p w14:paraId="2968A2A8" w14:textId="69C2A19D"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 xml:space="preserve">FEBRERO </w:t>
      </w:r>
      <w:r w:rsidR="00856A0C">
        <w:rPr>
          <w:rFonts w:ascii="Helvetica" w:eastAsia="Times New Roman" w:hAnsi="Helvetica" w:cs="Helvetica"/>
          <w:color w:val="444444"/>
          <w:sz w:val="21"/>
          <w:szCs w:val="21"/>
          <w:lang w:val="es-ES" w:eastAsia="es-ES"/>
        </w:rPr>
        <w:t>1</w:t>
      </w:r>
    </w:p>
    <w:p w14:paraId="2E34D9FA" w14:textId="39FBED66"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 xml:space="preserve">MARZO </w:t>
      </w:r>
      <w:r w:rsidR="00856A0C">
        <w:rPr>
          <w:rFonts w:ascii="Helvetica" w:eastAsia="Times New Roman" w:hAnsi="Helvetica" w:cs="Helvetica"/>
          <w:color w:val="444444"/>
          <w:sz w:val="21"/>
          <w:szCs w:val="21"/>
          <w:lang w:val="es-ES" w:eastAsia="es-ES"/>
        </w:rPr>
        <w:t>8</w:t>
      </w:r>
    </w:p>
    <w:p w14:paraId="3C9B2895" w14:textId="7684D107"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 xml:space="preserve">ABRIL </w:t>
      </w:r>
      <w:r w:rsidR="00856A0C">
        <w:rPr>
          <w:rFonts w:ascii="Helvetica" w:eastAsia="Times New Roman" w:hAnsi="Helvetica" w:cs="Helvetica"/>
          <w:color w:val="444444"/>
          <w:sz w:val="21"/>
          <w:szCs w:val="21"/>
          <w:lang w:val="es-ES" w:eastAsia="es-ES"/>
        </w:rPr>
        <w:t>5</w:t>
      </w:r>
    </w:p>
    <w:p w14:paraId="2770B106" w14:textId="2517CAF1"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 xml:space="preserve">MAYO </w:t>
      </w:r>
      <w:r w:rsidR="00856A0C">
        <w:rPr>
          <w:rFonts w:ascii="Helvetica" w:eastAsia="Times New Roman" w:hAnsi="Helvetica" w:cs="Helvetica"/>
          <w:color w:val="444444"/>
          <w:sz w:val="21"/>
          <w:szCs w:val="21"/>
          <w:lang w:val="es-ES" w:eastAsia="es-ES"/>
        </w:rPr>
        <w:t>10</w:t>
      </w:r>
    </w:p>
    <w:p w14:paraId="2944054E" w14:textId="23F51ECF"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JUNIO </w:t>
      </w:r>
      <w:r w:rsidR="00856A0C">
        <w:rPr>
          <w:rFonts w:ascii="Helvetica" w:eastAsia="Times New Roman" w:hAnsi="Helvetica" w:cs="Helvetica"/>
          <w:color w:val="444444"/>
          <w:sz w:val="21"/>
          <w:szCs w:val="21"/>
          <w:lang w:val="es-ES" w:eastAsia="es-ES"/>
        </w:rPr>
        <w:t>7</w:t>
      </w:r>
    </w:p>
    <w:p w14:paraId="318C37CF" w14:textId="0C6EBEF6" w:rsidR="006C40EA"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 xml:space="preserve">JULIO </w:t>
      </w:r>
      <w:r w:rsidR="00856A0C">
        <w:rPr>
          <w:rFonts w:ascii="Helvetica" w:eastAsia="Times New Roman" w:hAnsi="Helvetica" w:cs="Helvetica"/>
          <w:color w:val="444444"/>
          <w:sz w:val="21"/>
          <w:szCs w:val="21"/>
          <w:lang w:val="es-ES" w:eastAsia="es-ES"/>
        </w:rPr>
        <w:t>5</w:t>
      </w:r>
    </w:p>
    <w:p w14:paraId="6B45DC0F" w14:textId="6C01D75D"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Pr>
          <w:rFonts w:ascii="Helvetica" w:eastAsia="Times New Roman" w:hAnsi="Helvetica" w:cs="Helvetica"/>
          <w:color w:val="444444"/>
          <w:sz w:val="21"/>
          <w:szCs w:val="21"/>
          <w:lang w:val="es-ES" w:eastAsia="es-ES"/>
        </w:rPr>
        <w:t xml:space="preserve">AGOSTO </w:t>
      </w:r>
      <w:r w:rsidR="00A16D19">
        <w:rPr>
          <w:rFonts w:ascii="Helvetica" w:eastAsia="Times New Roman" w:hAnsi="Helvetica" w:cs="Helvetica"/>
          <w:color w:val="444444"/>
          <w:sz w:val="21"/>
          <w:szCs w:val="21"/>
          <w:lang w:val="es-ES" w:eastAsia="es-ES"/>
        </w:rPr>
        <w:t>2</w:t>
      </w:r>
    </w:p>
    <w:p w14:paraId="72181FCF" w14:textId="7D882423"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 xml:space="preserve">SEPTIEMBRE </w:t>
      </w:r>
      <w:r w:rsidR="00856A0C">
        <w:rPr>
          <w:rFonts w:ascii="Helvetica" w:eastAsia="Times New Roman" w:hAnsi="Helvetica" w:cs="Helvetica"/>
          <w:color w:val="444444"/>
          <w:sz w:val="21"/>
          <w:szCs w:val="21"/>
          <w:lang w:val="es-ES" w:eastAsia="es-ES"/>
        </w:rPr>
        <w:t>6</w:t>
      </w:r>
    </w:p>
    <w:p w14:paraId="22894BDA" w14:textId="161DA04B"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 xml:space="preserve">OCTUBRE </w:t>
      </w:r>
      <w:r w:rsidR="00856A0C">
        <w:rPr>
          <w:rFonts w:ascii="Helvetica" w:eastAsia="Times New Roman" w:hAnsi="Helvetica" w:cs="Helvetica"/>
          <w:color w:val="444444"/>
          <w:sz w:val="21"/>
          <w:szCs w:val="21"/>
          <w:lang w:val="es-ES" w:eastAsia="es-ES"/>
        </w:rPr>
        <w:t>4</w:t>
      </w:r>
    </w:p>
    <w:p w14:paraId="082FA338" w14:textId="1F3EBF77"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 xml:space="preserve">NOVIEMBRE </w:t>
      </w:r>
      <w:r>
        <w:rPr>
          <w:rFonts w:ascii="Helvetica" w:eastAsia="Times New Roman" w:hAnsi="Helvetica" w:cs="Helvetica"/>
          <w:color w:val="444444"/>
          <w:sz w:val="21"/>
          <w:szCs w:val="21"/>
          <w:lang w:val="es-ES" w:eastAsia="es-ES"/>
        </w:rPr>
        <w:t>1</w:t>
      </w:r>
      <w:r w:rsidR="00856A0C">
        <w:rPr>
          <w:rFonts w:ascii="Helvetica" w:eastAsia="Times New Roman" w:hAnsi="Helvetica" w:cs="Helvetica"/>
          <w:color w:val="444444"/>
          <w:sz w:val="21"/>
          <w:szCs w:val="21"/>
          <w:lang w:val="es-ES" w:eastAsia="es-ES"/>
        </w:rPr>
        <w:t>5</w:t>
      </w:r>
    </w:p>
    <w:p w14:paraId="26955797" w14:textId="5AF28233" w:rsidR="006C40EA" w:rsidRPr="008D238C" w:rsidRDefault="006C40EA" w:rsidP="006C40EA">
      <w:pPr>
        <w:pStyle w:val="Prrafodelista"/>
        <w:numPr>
          <w:ilvl w:val="0"/>
          <w:numId w:val="4"/>
        </w:numPr>
        <w:shd w:val="clear" w:color="auto" w:fill="FFFFFF"/>
        <w:spacing w:before="60" w:after="60" w:line="276" w:lineRule="auto"/>
        <w:ind w:left="714" w:hanging="357"/>
        <w:textAlignment w:val="baseline"/>
        <w:rPr>
          <w:rFonts w:ascii="Helvetica" w:eastAsia="Times New Roman" w:hAnsi="Helvetica" w:cs="Helvetica"/>
          <w:color w:val="444444"/>
          <w:sz w:val="21"/>
          <w:szCs w:val="21"/>
          <w:lang w:val="es-ES" w:eastAsia="es-ES"/>
        </w:rPr>
      </w:pPr>
      <w:r w:rsidRPr="008D238C">
        <w:rPr>
          <w:rFonts w:ascii="Helvetica" w:eastAsia="Times New Roman" w:hAnsi="Helvetica" w:cs="Helvetica"/>
          <w:color w:val="444444"/>
          <w:sz w:val="21"/>
          <w:szCs w:val="21"/>
          <w:lang w:val="es-ES" w:eastAsia="es-ES"/>
        </w:rPr>
        <w:t xml:space="preserve">DICIEMBRE </w:t>
      </w:r>
      <w:r>
        <w:rPr>
          <w:rFonts w:ascii="Helvetica" w:eastAsia="Times New Roman" w:hAnsi="Helvetica" w:cs="Helvetica"/>
          <w:color w:val="444444"/>
          <w:sz w:val="21"/>
          <w:szCs w:val="21"/>
          <w:lang w:val="es-ES" w:eastAsia="es-ES"/>
        </w:rPr>
        <w:t>1</w:t>
      </w:r>
      <w:r w:rsidR="00856A0C">
        <w:rPr>
          <w:rFonts w:ascii="Helvetica" w:eastAsia="Times New Roman" w:hAnsi="Helvetica" w:cs="Helvetica"/>
          <w:color w:val="444444"/>
          <w:sz w:val="21"/>
          <w:szCs w:val="21"/>
          <w:lang w:val="es-ES" w:eastAsia="es-ES"/>
        </w:rPr>
        <w:t>3</w:t>
      </w:r>
    </w:p>
    <w:p w14:paraId="4A4DF0D4" w14:textId="77777777" w:rsidR="006C40EA" w:rsidRPr="0043476B" w:rsidRDefault="006C40EA" w:rsidP="006C40EA">
      <w:pPr>
        <w:shd w:val="clear" w:color="auto" w:fill="FFFFFF"/>
        <w:spacing w:after="0" w:line="240" w:lineRule="auto"/>
        <w:ind w:left="714"/>
        <w:textAlignment w:val="baseline"/>
        <w:rPr>
          <w:rFonts w:ascii="Helvetica" w:eastAsia="Times New Roman" w:hAnsi="Helvetica" w:cs="Helvetica"/>
          <w:color w:val="444444"/>
          <w:sz w:val="21"/>
          <w:szCs w:val="21"/>
          <w:lang w:val="es-ES" w:eastAsia="es-ES"/>
        </w:rPr>
      </w:pPr>
    </w:p>
    <w:p w14:paraId="2B1CDEF7" w14:textId="77777777" w:rsidR="006C40EA" w:rsidRDefault="006C40EA" w:rsidP="006C40EA">
      <w:pPr>
        <w:jc w:val="both"/>
        <w:rPr>
          <w:lang w:val="es-ES"/>
        </w:rPr>
      </w:pPr>
      <w:r>
        <w:rPr>
          <w:lang w:val="es-ES"/>
        </w:rPr>
        <w:t xml:space="preserve">Además, el local abre sus puertas semanalmente todos los </w:t>
      </w:r>
      <w:r w:rsidRPr="006567E5">
        <w:rPr>
          <w:b/>
          <w:lang w:val="es-ES"/>
        </w:rPr>
        <w:t>miércoles y jueves de 16:00h a 20:00h</w:t>
      </w:r>
      <w:r>
        <w:rPr>
          <w:b/>
          <w:lang w:val="es-ES"/>
        </w:rPr>
        <w:t>.</w:t>
      </w:r>
    </w:p>
    <w:p w14:paraId="0DA27D6E" w14:textId="77777777" w:rsidR="006C40EA" w:rsidRPr="00B332B6" w:rsidRDefault="006C40EA" w:rsidP="006C40EA">
      <w:pPr>
        <w:jc w:val="both"/>
        <w:rPr>
          <w:lang w:val="es-ES"/>
        </w:rPr>
      </w:pPr>
    </w:p>
    <w:p w14:paraId="2DB29451" w14:textId="4CD2BE4B" w:rsidR="006C40EA" w:rsidRDefault="006C40EA" w:rsidP="006C40EA">
      <w:pPr>
        <w:pStyle w:val="Ttulo2"/>
        <w:numPr>
          <w:ilvl w:val="0"/>
          <w:numId w:val="2"/>
        </w:numPr>
        <w:ind w:left="709" w:hanging="425"/>
        <w:rPr>
          <w:lang w:val="es-ES"/>
        </w:rPr>
      </w:pPr>
      <w:r>
        <w:rPr>
          <w:lang w:val="es-ES"/>
        </w:rPr>
        <w:t xml:space="preserve">Nuevos productos incorporados en </w:t>
      </w:r>
      <w:r w:rsidR="00F83776">
        <w:rPr>
          <w:lang w:val="es-ES"/>
        </w:rPr>
        <w:t>2025</w:t>
      </w:r>
      <w:r>
        <w:rPr>
          <w:lang w:val="es-ES"/>
        </w:rPr>
        <w:tab/>
      </w:r>
    </w:p>
    <w:p w14:paraId="36F0B979" w14:textId="77777777" w:rsidR="006C40EA" w:rsidRDefault="006C40EA" w:rsidP="006C40EA">
      <w:pPr>
        <w:rPr>
          <w:lang w:val="es-ES"/>
        </w:rPr>
      </w:pPr>
    </w:p>
    <w:p w14:paraId="4C082CD3" w14:textId="34EDA4B5" w:rsidR="006C40EA" w:rsidRPr="00F2585E" w:rsidRDefault="006C40EA" w:rsidP="006C40EA">
      <w:pPr>
        <w:jc w:val="both"/>
        <w:rPr>
          <w:rFonts w:asciiTheme="majorHAnsi" w:hAnsiTheme="majorHAnsi"/>
          <w:bCs/>
          <w:lang w:val="es-ES"/>
        </w:rPr>
      </w:pPr>
      <w:r>
        <w:rPr>
          <w:lang w:val="es-ES"/>
        </w:rPr>
        <w:t xml:space="preserve">Durante el año </w:t>
      </w:r>
      <w:r w:rsidR="00F83776">
        <w:rPr>
          <w:lang w:val="es-ES"/>
        </w:rPr>
        <w:t>2025</w:t>
      </w:r>
      <w:r>
        <w:rPr>
          <w:lang w:val="es-ES"/>
        </w:rPr>
        <w:t xml:space="preserve"> </w:t>
      </w:r>
      <w:r w:rsidR="00856A0C">
        <w:rPr>
          <w:lang w:val="es-ES"/>
        </w:rPr>
        <w:t xml:space="preserve">de nuevo </w:t>
      </w:r>
      <w:r>
        <w:rPr>
          <w:bCs/>
          <w:lang w:val="es-ES"/>
        </w:rPr>
        <w:t xml:space="preserve">nos hemos ido encontrando que muchos productos </w:t>
      </w:r>
      <w:r>
        <w:rPr>
          <w:lang w:val="es-ES"/>
        </w:rPr>
        <w:t xml:space="preserve">bajos en proteínas, como no son muy rentables (por coste y porque somos un mercado de un número reducido de personas), pese a ser básicos nuestros que consumíamos desde hace años, hay marcas que dejan de producirlos, lo que nos obliga aún más a seguir velando por la variedad de la dieta de los pacientes metabólicos y hemos seguido a la búsqueda de los pocos alimentos bajos en proteínas que van saliendo al mercado, e incorporando </w:t>
      </w:r>
      <w:r w:rsidRPr="00EE78A5">
        <w:rPr>
          <w:b/>
          <w:lang w:val="es-ES"/>
        </w:rPr>
        <w:t>nuevos productos y marcas en nuestro banco de alimentos</w:t>
      </w:r>
      <w:r>
        <w:rPr>
          <w:b/>
          <w:lang w:val="es-ES"/>
        </w:rPr>
        <w:t>.</w:t>
      </w:r>
    </w:p>
    <w:p w14:paraId="70AC7AA2" w14:textId="77777777" w:rsidR="006C40EA" w:rsidRDefault="006C40EA" w:rsidP="006C40EA">
      <w:pPr>
        <w:rPr>
          <w:lang w:val="es-ES"/>
        </w:rPr>
      </w:pPr>
    </w:p>
    <w:p w14:paraId="23E98CD8" w14:textId="77777777" w:rsidR="006C40EA" w:rsidRDefault="006C40EA" w:rsidP="006C40EA">
      <w:pPr>
        <w:rPr>
          <w:lang w:val="es-ES"/>
        </w:rPr>
      </w:pPr>
    </w:p>
    <w:p w14:paraId="51CCF4D6" w14:textId="77777777" w:rsidR="006C40EA" w:rsidRDefault="006C40EA" w:rsidP="006C40EA">
      <w:pPr>
        <w:pStyle w:val="Ttulo2"/>
        <w:numPr>
          <w:ilvl w:val="0"/>
          <w:numId w:val="2"/>
        </w:numPr>
        <w:ind w:left="709" w:hanging="425"/>
        <w:rPr>
          <w:lang w:val="es-ES"/>
        </w:rPr>
      </w:pPr>
      <w:r>
        <w:rPr>
          <w:lang w:val="es-ES"/>
        </w:rPr>
        <w:t>Otras actividades</w:t>
      </w:r>
    </w:p>
    <w:p w14:paraId="3ED9A2B0" w14:textId="77777777" w:rsidR="006C40EA" w:rsidRDefault="006C40EA" w:rsidP="006C40EA">
      <w:pPr>
        <w:rPr>
          <w:lang w:val="es-ES"/>
        </w:rPr>
      </w:pPr>
    </w:p>
    <w:tbl>
      <w:tblPr>
        <w:tblStyle w:val="Tablaconcuadrcula"/>
        <w:tblW w:w="500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571"/>
        <w:gridCol w:w="7445"/>
      </w:tblGrid>
      <w:tr w:rsidR="006C40EA" w:rsidRPr="00841EF7" w14:paraId="256C5538" w14:textId="77777777" w:rsidTr="00E36A10">
        <w:tc>
          <w:tcPr>
            <w:tcW w:w="871" w:type="pct"/>
            <w:vAlign w:val="center"/>
          </w:tcPr>
          <w:p w14:paraId="3E4317D3" w14:textId="77777777" w:rsidR="006C40EA" w:rsidRPr="00EE78A5" w:rsidRDefault="006C40EA" w:rsidP="00E36A10">
            <w:pPr>
              <w:spacing w:before="120" w:after="120"/>
              <w:jc w:val="center"/>
              <w:rPr>
                <w:b/>
                <w:lang w:val="es-ES"/>
              </w:rPr>
            </w:pPr>
            <w:r>
              <w:rPr>
                <w:b/>
                <w:lang w:val="es-ES"/>
              </w:rPr>
              <w:t>En</w:t>
            </w:r>
            <w:r w:rsidRPr="00EE78A5">
              <w:rPr>
                <w:b/>
                <w:lang w:val="es-ES"/>
              </w:rPr>
              <w:t>ero</w:t>
            </w:r>
          </w:p>
        </w:tc>
        <w:tc>
          <w:tcPr>
            <w:tcW w:w="4129" w:type="pct"/>
          </w:tcPr>
          <w:p w14:paraId="2EF5C3FC" w14:textId="77777777" w:rsidR="006C40EA" w:rsidRPr="00D37733" w:rsidRDefault="006C40EA" w:rsidP="00E36A10">
            <w:pPr>
              <w:spacing w:before="120" w:after="120"/>
              <w:jc w:val="both"/>
              <w:rPr>
                <w:lang w:val="es-ES"/>
              </w:rPr>
            </w:pPr>
            <w:r>
              <w:rPr>
                <w:lang w:val="es-ES"/>
              </w:rPr>
              <w:t>Seguimos manteniendo</w:t>
            </w:r>
            <w:r w:rsidRPr="00D37733">
              <w:rPr>
                <w:lang w:val="es-ES"/>
              </w:rPr>
              <w:t xml:space="preserve"> la posibilidad de realizar envíos de comida aproteica a domicilio desde nuestro local</w:t>
            </w:r>
            <w:r>
              <w:rPr>
                <w:lang w:val="es-ES"/>
              </w:rPr>
              <w:t>, subvencionando el porte</w:t>
            </w:r>
            <w:r w:rsidRPr="00D37733">
              <w:rPr>
                <w:lang w:val="es-ES"/>
              </w:rPr>
              <w:t>.</w:t>
            </w:r>
          </w:p>
        </w:tc>
      </w:tr>
      <w:tr w:rsidR="006C40EA" w:rsidRPr="00841EF7" w14:paraId="01CF8530" w14:textId="77777777" w:rsidTr="00E36A10">
        <w:tc>
          <w:tcPr>
            <w:tcW w:w="871" w:type="pct"/>
            <w:vAlign w:val="center"/>
          </w:tcPr>
          <w:p w14:paraId="480E0170" w14:textId="77777777" w:rsidR="006C40EA" w:rsidRPr="00EE78A5" w:rsidRDefault="006C40EA" w:rsidP="00E36A10">
            <w:pPr>
              <w:spacing w:before="120" w:after="120"/>
              <w:jc w:val="center"/>
              <w:rPr>
                <w:b/>
                <w:lang w:val="es-ES"/>
              </w:rPr>
            </w:pPr>
            <w:r>
              <w:rPr>
                <w:b/>
                <w:lang w:val="es-ES"/>
              </w:rPr>
              <w:t>Febrero</w:t>
            </w:r>
          </w:p>
        </w:tc>
        <w:tc>
          <w:tcPr>
            <w:tcW w:w="4129" w:type="pct"/>
          </w:tcPr>
          <w:p w14:paraId="5C59F316" w14:textId="77777777" w:rsidR="006C40EA" w:rsidRPr="00D37733" w:rsidRDefault="006C40EA" w:rsidP="00E36A10">
            <w:pPr>
              <w:spacing w:before="120" w:after="120"/>
              <w:jc w:val="both"/>
              <w:rPr>
                <w:lang w:val="es-ES"/>
              </w:rPr>
            </w:pPr>
            <w:r w:rsidRPr="00D37733">
              <w:rPr>
                <w:lang w:val="es-ES"/>
              </w:rPr>
              <w:t>Se promueve la participación de los socios para que realicen una serie de actividades con la i</w:t>
            </w:r>
            <w:r>
              <w:rPr>
                <w:lang w:val="es-ES"/>
              </w:rPr>
              <w:t>ntención de dar visibilidad al Día de las E</w:t>
            </w:r>
            <w:r w:rsidRPr="00D37733">
              <w:rPr>
                <w:lang w:val="es-ES"/>
              </w:rPr>
              <w:t xml:space="preserve">nfermedades </w:t>
            </w:r>
            <w:r>
              <w:rPr>
                <w:lang w:val="es-ES"/>
              </w:rPr>
              <w:t>R</w:t>
            </w:r>
            <w:r w:rsidRPr="00D37733">
              <w:rPr>
                <w:lang w:val="es-ES"/>
              </w:rPr>
              <w:t>aras, que se celebra el 28 de febrero.</w:t>
            </w:r>
          </w:p>
        </w:tc>
      </w:tr>
      <w:tr w:rsidR="006C40EA" w:rsidRPr="00841EF7" w14:paraId="4BB1ACA9" w14:textId="77777777" w:rsidTr="00E36A10">
        <w:tc>
          <w:tcPr>
            <w:tcW w:w="871" w:type="pct"/>
            <w:vAlign w:val="center"/>
          </w:tcPr>
          <w:p w14:paraId="11352F06" w14:textId="2D0D3570" w:rsidR="006C40EA" w:rsidRPr="00EE78A5" w:rsidRDefault="00B76961" w:rsidP="00E36A10">
            <w:pPr>
              <w:spacing w:before="120" w:after="120"/>
              <w:jc w:val="center"/>
              <w:rPr>
                <w:b/>
                <w:lang w:val="es-ES"/>
              </w:rPr>
            </w:pPr>
            <w:r>
              <w:rPr>
                <w:b/>
                <w:lang w:val="es-ES"/>
              </w:rPr>
              <w:t>juni</w:t>
            </w:r>
            <w:r w:rsidR="006C40EA">
              <w:rPr>
                <w:b/>
                <w:lang w:val="es-ES"/>
              </w:rPr>
              <w:t>o</w:t>
            </w:r>
          </w:p>
        </w:tc>
        <w:tc>
          <w:tcPr>
            <w:tcW w:w="4129" w:type="pct"/>
          </w:tcPr>
          <w:p w14:paraId="6E94D83F" w14:textId="77777777" w:rsidR="006C40EA" w:rsidRDefault="006C40EA" w:rsidP="00E36A10">
            <w:pPr>
              <w:spacing w:before="120" w:after="120"/>
              <w:jc w:val="both"/>
              <w:rPr>
                <w:lang w:val="es-ES"/>
              </w:rPr>
            </w:pPr>
            <w:r w:rsidRPr="00D37733">
              <w:rPr>
                <w:lang w:val="es-ES"/>
              </w:rPr>
              <w:t xml:space="preserve">Se celebra la asamblea general ordinaria de ASFEMA. </w:t>
            </w:r>
          </w:p>
          <w:p w14:paraId="4059AF95" w14:textId="175834B3" w:rsidR="005F6425" w:rsidRPr="005F6425" w:rsidRDefault="005F6425" w:rsidP="005F6425">
            <w:pPr>
              <w:rPr>
                <w:rFonts w:eastAsia="Times New Roman" w:cs="Arial"/>
                <w:color w:val="000000"/>
                <w:lang w:val="es-ES" w:eastAsia="es-ES"/>
              </w:rPr>
            </w:pPr>
            <w:r>
              <w:rPr>
                <w:rFonts w:eastAsia="Times New Roman" w:cs="Arial"/>
                <w:color w:val="000000"/>
                <w:lang w:val="es-ES" w:eastAsia="es-ES"/>
              </w:rPr>
              <w:t>Reunión para estudio de mejora difusión y posicionamiento web.</w:t>
            </w:r>
          </w:p>
        </w:tc>
      </w:tr>
      <w:tr w:rsidR="006C40EA" w:rsidRPr="00841EF7" w14:paraId="5E06D9A4" w14:textId="77777777" w:rsidTr="00E36A10">
        <w:tc>
          <w:tcPr>
            <w:tcW w:w="871" w:type="pct"/>
            <w:vAlign w:val="center"/>
          </w:tcPr>
          <w:p w14:paraId="7A39BECF" w14:textId="77777777" w:rsidR="006C40EA" w:rsidRPr="00EE78A5" w:rsidRDefault="006C40EA" w:rsidP="00E36A10">
            <w:pPr>
              <w:spacing w:before="120"/>
              <w:jc w:val="center"/>
              <w:rPr>
                <w:b/>
                <w:lang w:val="es-ES"/>
              </w:rPr>
            </w:pPr>
            <w:r w:rsidRPr="00EE78A5">
              <w:rPr>
                <w:b/>
                <w:lang w:val="es-ES"/>
              </w:rPr>
              <w:t>Junio</w:t>
            </w:r>
          </w:p>
        </w:tc>
        <w:tc>
          <w:tcPr>
            <w:tcW w:w="4129" w:type="pct"/>
          </w:tcPr>
          <w:p w14:paraId="145A0F3A" w14:textId="7A401583" w:rsidR="006C40EA" w:rsidRPr="00D37733" w:rsidRDefault="006C40EA" w:rsidP="00E36A10">
            <w:pPr>
              <w:spacing w:before="120" w:after="120"/>
              <w:jc w:val="both"/>
              <w:rPr>
                <w:lang w:val="es-ES"/>
              </w:rPr>
            </w:pPr>
            <w:r w:rsidRPr="00D37733">
              <w:rPr>
                <w:lang w:val="es-ES"/>
              </w:rPr>
              <w:t xml:space="preserve">Para conmemorar el </w:t>
            </w:r>
            <w:r w:rsidRPr="004F6215">
              <w:rPr>
                <w:b/>
                <w:lang w:val="es-ES"/>
              </w:rPr>
              <w:t xml:space="preserve">28 de </w:t>
            </w:r>
            <w:proofErr w:type="gramStart"/>
            <w:r w:rsidRPr="004F6215">
              <w:rPr>
                <w:b/>
                <w:lang w:val="es-ES"/>
              </w:rPr>
              <w:t>Junio</w:t>
            </w:r>
            <w:proofErr w:type="gramEnd"/>
            <w:r w:rsidRPr="004F6215">
              <w:rPr>
                <w:b/>
                <w:lang w:val="es-ES"/>
              </w:rPr>
              <w:t>, Día Internacional del Cribado y de la Fenilcetonuria</w:t>
            </w:r>
            <w:r w:rsidRPr="00D37733">
              <w:rPr>
                <w:lang w:val="es-ES"/>
              </w:rPr>
              <w:t xml:space="preserve"> y darle mayor visibilidad a la problemática existente en cuanto al acceso a los alimentos bajos en proteínas y al coste de los mismos, invitamos a los socios a participar en campañas que hagan ver este problema</w:t>
            </w:r>
            <w:r>
              <w:rPr>
                <w:lang w:val="es-ES"/>
              </w:rPr>
              <w:t>, como la “</w:t>
            </w:r>
            <w:r w:rsidR="005F6425">
              <w:rPr>
                <w:lang w:val="es-ES"/>
              </w:rPr>
              <w:t xml:space="preserve">Live </w:t>
            </w:r>
            <w:proofErr w:type="spellStart"/>
            <w:r>
              <w:rPr>
                <w:lang w:val="es-ES"/>
              </w:rPr>
              <w:t>Unlimited</w:t>
            </w:r>
            <w:proofErr w:type="spellEnd"/>
            <w:r w:rsidR="005F6425">
              <w:rPr>
                <w:lang w:val="es-ES"/>
              </w:rPr>
              <w:t xml:space="preserve"> PKU</w:t>
            </w:r>
            <w:r>
              <w:rPr>
                <w:lang w:val="es-ES"/>
              </w:rPr>
              <w:t>”</w:t>
            </w:r>
            <w:r w:rsidRPr="00D37733">
              <w:rPr>
                <w:lang w:val="es-ES"/>
              </w:rPr>
              <w:t>.</w:t>
            </w:r>
          </w:p>
        </w:tc>
      </w:tr>
      <w:tr w:rsidR="006C40EA" w:rsidRPr="00841EF7" w14:paraId="19719704" w14:textId="77777777" w:rsidTr="00E36A10">
        <w:tc>
          <w:tcPr>
            <w:tcW w:w="871" w:type="pct"/>
            <w:vAlign w:val="center"/>
          </w:tcPr>
          <w:p w14:paraId="47D863E9" w14:textId="77777777" w:rsidR="006C40EA" w:rsidRPr="00EE78A5" w:rsidRDefault="006C40EA" w:rsidP="00E36A10">
            <w:pPr>
              <w:spacing w:before="120" w:after="120"/>
              <w:jc w:val="center"/>
              <w:rPr>
                <w:b/>
                <w:lang w:val="es-ES"/>
              </w:rPr>
            </w:pPr>
            <w:r>
              <w:rPr>
                <w:b/>
                <w:lang w:val="es-ES"/>
              </w:rPr>
              <w:lastRenderedPageBreak/>
              <w:t>Agosto</w:t>
            </w:r>
          </w:p>
        </w:tc>
        <w:tc>
          <w:tcPr>
            <w:tcW w:w="4129" w:type="pct"/>
          </w:tcPr>
          <w:p w14:paraId="537DBABC" w14:textId="01CF415D" w:rsidR="006C40EA" w:rsidRPr="00651157" w:rsidRDefault="006C40EA" w:rsidP="00E36A10">
            <w:pPr>
              <w:tabs>
                <w:tab w:val="num" w:pos="720"/>
              </w:tabs>
              <w:spacing w:before="120" w:after="120"/>
              <w:jc w:val="both"/>
              <w:rPr>
                <w:bCs/>
                <w:lang w:val="es-ES"/>
              </w:rPr>
            </w:pPr>
            <w:r w:rsidRPr="00D37733">
              <w:rPr>
                <w:lang w:val="es-ES"/>
              </w:rPr>
              <w:t>Organización de un Campamento metabólico para jóvenes</w:t>
            </w:r>
            <w:r w:rsidR="005F6425">
              <w:rPr>
                <w:lang w:val="es-ES"/>
              </w:rPr>
              <w:t>, finalizando con una comida de todas las familias asistentes, tanto de los chavales del campamento, como de todas las familias metabólicas que quisieran asistir.</w:t>
            </w:r>
          </w:p>
        </w:tc>
      </w:tr>
      <w:tr w:rsidR="006C40EA" w:rsidRPr="00841EF7" w14:paraId="6BA0D93D" w14:textId="77777777" w:rsidTr="00E36A10">
        <w:tc>
          <w:tcPr>
            <w:tcW w:w="871" w:type="pct"/>
            <w:vAlign w:val="center"/>
          </w:tcPr>
          <w:p w14:paraId="35BB2A54" w14:textId="77777777" w:rsidR="006C40EA" w:rsidRPr="00EE78A5" w:rsidRDefault="006C40EA" w:rsidP="00E36A10">
            <w:pPr>
              <w:spacing w:before="120" w:after="120"/>
              <w:jc w:val="center"/>
              <w:rPr>
                <w:b/>
                <w:color w:val="FF0000"/>
                <w:lang w:val="es-ES"/>
              </w:rPr>
            </w:pPr>
            <w:r w:rsidRPr="00EE78A5">
              <w:rPr>
                <w:b/>
                <w:lang w:val="es-ES"/>
              </w:rPr>
              <w:t>Noviembre</w:t>
            </w:r>
          </w:p>
        </w:tc>
        <w:tc>
          <w:tcPr>
            <w:tcW w:w="4129" w:type="pct"/>
          </w:tcPr>
          <w:p w14:paraId="136613DA" w14:textId="77777777" w:rsidR="006C40EA" w:rsidRDefault="006C40EA" w:rsidP="00E36A10">
            <w:pPr>
              <w:spacing w:before="120" w:after="120"/>
              <w:jc w:val="both"/>
              <w:rPr>
                <w:lang w:val="es-ES"/>
              </w:rPr>
            </w:pPr>
            <w:r w:rsidRPr="00D21C02">
              <w:rPr>
                <w:lang w:val="es-ES"/>
              </w:rPr>
              <w:t>Se promueve un concurso de dibujo infantil entre nuestros socios más jóvenes</w:t>
            </w:r>
            <w:r>
              <w:rPr>
                <w:lang w:val="es-ES"/>
              </w:rPr>
              <w:t>, del que saldrá elegido el modelo de la felicitación navideña</w:t>
            </w:r>
            <w:r w:rsidRPr="00D21C02">
              <w:rPr>
                <w:lang w:val="es-ES"/>
              </w:rPr>
              <w:t>.</w:t>
            </w:r>
          </w:p>
          <w:p w14:paraId="6853A2FE" w14:textId="46F9C13C" w:rsidR="007A468C" w:rsidRPr="007A468C" w:rsidRDefault="007A468C" w:rsidP="007A468C">
            <w:pPr>
              <w:rPr>
                <w:rFonts w:asciiTheme="majorHAnsi" w:eastAsia="Times New Roman" w:hAnsiTheme="majorHAnsi" w:cs="Arial"/>
                <w:color w:val="000000"/>
                <w:lang w:val="es-ES" w:eastAsia="es-ES"/>
              </w:rPr>
            </w:pPr>
          </w:p>
        </w:tc>
      </w:tr>
    </w:tbl>
    <w:p w14:paraId="14BAF9BD" w14:textId="77777777" w:rsidR="006C40EA" w:rsidRPr="00B332B6" w:rsidRDefault="006C40EA" w:rsidP="006C40EA">
      <w:pPr>
        <w:rPr>
          <w:lang w:val="es-ES"/>
        </w:rPr>
      </w:pPr>
    </w:p>
    <w:p w14:paraId="640B95CF" w14:textId="77777777" w:rsidR="006C40EA" w:rsidRDefault="006C40EA" w:rsidP="006C40EA">
      <w:pPr>
        <w:pStyle w:val="Ttulo1"/>
        <w:rPr>
          <w:lang w:val="es-ES"/>
        </w:rPr>
      </w:pPr>
    </w:p>
    <w:p w14:paraId="2B7F1159" w14:textId="77777777" w:rsidR="006C40EA" w:rsidRPr="006F6E7A" w:rsidRDefault="006C40EA" w:rsidP="006C40EA">
      <w:pPr>
        <w:pStyle w:val="Ttulo1"/>
        <w:rPr>
          <w:lang w:val="es-ES"/>
        </w:rPr>
      </w:pPr>
      <w:r w:rsidRPr="006F6E7A">
        <w:rPr>
          <w:lang w:val="es-ES"/>
        </w:rPr>
        <w:t>II. CAPTACIÓN DE FONDOS</w:t>
      </w:r>
    </w:p>
    <w:p w14:paraId="44C9536E" w14:textId="77777777" w:rsidR="006C40EA" w:rsidRPr="006F6E7A" w:rsidRDefault="006C40EA" w:rsidP="006C40EA">
      <w:pPr>
        <w:rPr>
          <w:lang w:val="es-ES"/>
        </w:rPr>
      </w:pPr>
    </w:p>
    <w:p w14:paraId="7A928377" w14:textId="77777777" w:rsidR="006C40EA" w:rsidRDefault="006C40EA" w:rsidP="006C40EA">
      <w:pPr>
        <w:jc w:val="both"/>
        <w:rPr>
          <w:lang w:val="es-ES"/>
        </w:rPr>
      </w:pPr>
      <w:r w:rsidRPr="006F6E7A">
        <w:rPr>
          <w:lang w:val="es-ES"/>
        </w:rPr>
        <w:t>ASFEMA se mantiene principalmente de tres maneras: las cuotas de los socios, las convocatorias de ayudas públicas y privadas y las actividades benéficas. Estas últimas son un punto importante para visibilizar el colectivo, incluimos algunas de las más destacadas</w:t>
      </w:r>
      <w:r>
        <w:rPr>
          <w:lang w:val="es-ES"/>
        </w:rPr>
        <w:t xml:space="preserve">: </w:t>
      </w:r>
    </w:p>
    <w:p w14:paraId="61CA6AA2" w14:textId="77777777" w:rsidR="006C40EA" w:rsidRDefault="006C40EA" w:rsidP="006C40EA">
      <w:pPr>
        <w:spacing w:after="0"/>
        <w:jc w:val="both"/>
        <w:rPr>
          <w:lang w:val="es-ES"/>
        </w:rPr>
      </w:pPr>
    </w:p>
    <w:p w14:paraId="2D69B32D" w14:textId="5C642A16" w:rsidR="006C40EA" w:rsidRPr="00D37733" w:rsidRDefault="006C40EA" w:rsidP="006C40EA">
      <w:pPr>
        <w:pStyle w:val="Ttulo2"/>
        <w:numPr>
          <w:ilvl w:val="0"/>
          <w:numId w:val="7"/>
        </w:numPr>
        <w:spacing w:before="120"/>
        <w:ind w:left="709" w:hanging="425"/>
        <w:rPr>
          <w:lang w:val="es-ES"/>
        </w:rPr>
      </w:pPr>
      <w:r w:rsidRPr="00D37733">
        <w:rPr>
          <w:lang w:val="es-ES"/>
        </w:rPr>
        <w:t xml:space="preserve"> Ciclomarcha por las enfermedades raras en El Tiemblo (Ávila) </w:t>
      </w:r>
    </w:p>
    <w:p w14:paraId="4B0B9585" w14:textId="1AA57763" w:rsidR="006C40EA" w:rsidRPr="00D37733" w:rsidRDefault="006C40EA" w:rsidP="006C40EA">
      <w:pPr>
        <w:rPr>
          <w:lang w:val="es-ES"/>
        </w:rPr>
      </w:pPr>
    </w:p>
    <w:p w14:paraId="1673F6CC" w14:textId="6AD62BF6" w:rsidR="006C40EA" w:rsidRPr="00D37733" w:rsidRDefault="008452A8" w:rsidP="006C40EA">
      <w:pPr>
        <w:rPr>
          <w:lang w:val="es-ES"/>
        </w:rPr>
      </w:pPr>
      <w:r w:rsidRPr="00D37733">
        <w:rPr>
          <w:noProof/>
          <w:lang w:val="es-ES" w:eastAsia="es-ES"/>
        </w:rPr>
        <mc:AlternateContent>
          <mc:Choice Requires="wps">
            <w:drawing>
              <wp:anchor distT="0" distB="0" distL="114300" distR="114300" simplePos="0" relativeHeight="251660288" behindDoc="0" locked="0" layoutInCell="1" allowOverlap="1" wp14:anchorId="023871C1" wp14:editId="1A900A36">
                <wp:simplePos x="0" y="0"/>
                <wp:positionH relativeFrom="margin">
                  <wp:posOffset>2885704</wp:posOffset>
                </wp:positionH>
                <wp:positionV relativeFrom="paragraph">
                  <wp:posOffset>14225</wp:posOffset>
                </wp:positionV>
                <wp:extent cx="3057525" cy="4227615"/>
                <wp:effectExtent l="0" t="0" r="0" b="190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227615"/>
                        </a:xfrm>
                        <a:prstGeom prst="rect">
                          <a:avLst/>
                        </a:prstGeom>
                        <a:noFill/>
                        <a:ln w="9525">
                          <a:noFill/>
                          <a:miter lim="800000"/>
                          <a:headEnd/>
                          <a:tailEnd/>
                        </a:ln>
                      </wps:spPr>
                      <wps:txbx>
                        <w:txbxContent>
                          <w:p w14:paraId="01175F04" w14:textId="4F8C402D" w:rsidR="006C40EA" w:rsidRPr="00D37733" w:rsidRDefault="00742433" w:rsidP="006C40EA">
                            <w:pPr>
                              <w:jc w:val="both"/>
                              <w:rPr>
                                <w:lang w:val="es-ES"/>
                              </w:rPr>
                            </w:pPr>
                            <w:r>
                              <w:rPr>
                                <w:lang w:val="es-ES"/>
                              </w:rPr>
                              <w:t>Desgraciadamente, este año no</w:t>
                            </w:r>
                            <w:r w:rsidR="006C40EA" w:rsidRPr="00D37733">
                              <w:rPr>
                                <w:lang w:val="es-ES"/>
                              </w:rPr>
                              <w:t xml:space="preserve"> se celebró </w:t>
                            </w:r>
                            <w:proofErr w:type="gramStart"/>
                            <w:r w:rsidR="006C40EA" w:rsidRPr="00D37733">
                              <w:rPr>
                                <w:lang w:val="es-ES"/>
                              </w:rPr>
                              <w:t xml:space="preserve">la </w:t>
                            </w:r>
                            <w:r w:rsidR="006C40EA" w:rsidRPr="00D37733">
                              <w:rPr>
                                <w:b/>
                                <w:lang w:val="es-ES"/>
                              </w:rPr>
                              <w:t xml:space="preserve"> Ciclomarcha</w:t>
                            </w:r>
                            <w:proofErr w:type="gramEnd"/>
                            <w:r w:rsidR="006C40EA" w:rsidRPr="00D37733">
                              <w:rPr>
                                <w:b/>
                                <w:lang w:val="es-ES"/>
                              </w:rPr>
                              <w:t xml:space="preserve"> por las </w:t>
                            </w:r>
                            <w:r w:rsidR="006C40EA">
                              <w:rPr>
                                <w:b/>
                                <w:lang w:val="es-ES"/>
                              </w:rPr>
                              <w:t>Enfermedades Raras M</w:t>
                            </w:r>
                            <w:r w:rsidR="006C40EA" w:rsidRPr="00D37733">
                              <w:rPr>
                                <w:b/>
                                <w:lang w:val="es-ES"/>
                              </w:rPr>
                              <w:t>etabólicas</w:t>
                            </w:r>
                            <w:r w:rsidR="006C40EA" w:rsidRPr="00D37733">
                              <w:rPr>
                                <w:lang w:val="es-ES"/>
                              </w:rPr>
                              <w:t xml:space="preserve">, </w:t>
                            </w:r>
                            <w:r>
                              <w:rPr>
                                <w:lang w:val="es-ES"/>
                              </w:rPr>
                              <w:t xml:space="preserve">que llevábamos 10 años ya organizándolo </w:t>
                            </w:r>
                            <w:r w:rsidR="006C40EA" w:rsidRPr="00D37733">
                              <w:rPr>
                                <w:lang w:val="es-ES"/>
                              </w:rPr>
                              <w:t>con apoyo del</w:t>
                            </w:r>
                            <w:r w:rsidR="006C40EA">
                              <w:rPr>
                                <w:lang w:val="es-ES"/>
                              </w:rPr>
                              <w:t xml:space="preserve"> A</w:t>
                            </w:r>
                            <w:r w:rsidR="006C40EA" w:rsidRPr="00D37733">
                              <w:rPr>
                                <w:lang w:val="es-ES"/>
                              </w:rPr>
                              <w:t>yuntamiento de</w:t>
                            </w:r>
                            <w:r w:rsidR="006C40EA">
                              <w:rPr>
                                <w:lang w:val="es-ES"/>
                              </w:rPr>
                              <w:t xml:space="preserve"> El Tiemblo, P</w:t>
                            </w:r>
                            <w:r w:rsidR="006C40EA" w:rsidRPr="00D37733">
                              <w:rPr>
                                <w:lang w:val="es-ES"/>
                              </w:rPr>
                              <w:t xml:space="preserve">rotección </w:t>
                            </w:r>
                            <w:r w:rsidR="006C40EA">
                              <w:rPr>
                                <w:lang w:val="es-ES"/>
                              </w:rPr>
                              <w:t>C</w:t>
                            </w:r>
                            <w:r w:rsidR="006C40EA" w:rsidRPr="00D37733">
                              <w:rPr>
                                <w:lang w:val="es-ES"/>
                              </w:rPr>
                              <w:t xml:space="preserve">ivil y el </w:t>
                            </w:r>
                            <w:r w:rsidR="006C40EA">
                              <w:rPr>
                                <w:lang w:val="es-ES"/>
                              </w:rPr>
                              <w:t>C</w:t>
                            </w:r>
                            <w:r w:rsidR="006C40EA" w:rsidRPr="00D37733">
                              <w:rPr>
                                <w:lang w:val="es-ES"/>
                              </w:rPr>
                              <w:t xml:space="preserve">lub deportivo El Tiemblo BTT, así como de innumerables patrocinadores de empresas grandes y locales. </w:t>
                            </w:r>
                          </w:p>
                          <w:p w14:paraId="0C38221A" w14:textId="5B2ABFE0" w:rsidR="00742433" w:rsidRPr="007105C8" w:rsidRDefault="00742433" w:rsidP="00742433">
                            <w:pPr>
                              <w:shd w:val="clear" w:color="auto" w:fill="FFFFFF"/>
                              <w:spacing w:after="240" w:line="240" w:lineRule="auto"/>
                              <w:textAlignment w:val="baseline"/>
                              <w:rPr>
                                <w:rFonts w:ascii="Trebuchet MS" w:eastAsia="Times New Roman" w:hAnsi="Trebuchet MS" w:cs="Arial"/>
                                <w:color w:val="000000" w:themeColor="text1"/>
                                <w:lang w:val="es-ES" w:eastAsia="es-ES"/>
                              </w:rPr>
                            </w:pPr>
                            <w:r w:rsidRPr="007105C8">
                              <w:rPr>
                                <w:rFonts w:ascii="Trebuchet MS" w:eastAsia="Times New Roman" w:hAnsi="Trebuchet MS" w:cs="Arial"/>
                                <w:color w:val="000000" w:themeColor="text1"/>
                                <w:lang w:val="es-ES" w:eastAsia="es-ES"/>
                              </w:rPr>
                              <w:t xml:space="preserve">Con la recaudación conseguida </w:t>
                            </w:r>
                            <w:r w:rsidR="008452A8">
                              <w:rPr>
                                <w:rFonts w:ascii="Trebuchet MS" w:eastAsia="Times New Roman" w:hAnsi="Trebuchet MS" w:cs="Arial"/>
                                <w:color w:val="000000" w:themeColor="text1"/>
                                <w:lang w:val="es-ES" w:eastAsia="es-ES"/>
                              </w:rPr>
                              <w:t>siempre h</w:t>
                            </w:r>
                            <w:r w:rsidRPr="007105C8">
                              <w:rPr>
                                <w:rFonts w:ascii="Trebuchet MS" w:eastAsia="Times New Roman" w:hAnsi="Trebuchet MS" w:cs="Arial"/>
                                <w:color w:val="000000" w:themeColor="text1"/>
                                <w:lang w:val="es-ES" w:eastAsia="es-ES"/>
                              </w:rPr>
                              <w:t xml:space="preserve">emos </w:t>
                            </w:r>
                            <w:r w:rsidR="008452A8">
                              <w:rPr>
                                <w:rFonts w:ascii="Trebuchet MS" w:eastAsia="Times New Roman" w:hAnsi="Trebuchet MS" w:cs="Arial"/>
                                <w:color w:val="000000" w:themeColor="text1"/>
                                <w:lang w:val="es-ES" w:eastAsia="es-ES"/>
                              </w:rPr>
                              <w:t>con</w:t>
                            </w:r>
                            <w:r w:rsidRPr="007105C8">
                              <w:rPr>
                                <w:rFonts w:ascii="Trebuchet MS" w:eastAsia="Times New Roman" w:hAnsi="Trebuchet MS" w:cs="Arial"/>
                                <w:color w:val="000000" w:themeColor="text1"/>
                                <w:lang w:val="es-ES" w:eastAsia="es-ES"/>
                              </w:rPr>
                              <w:t>segui</w:t>
                            </w:r>
                            <w:r w:rsidR="008452A8">
                              <w:rPr>
                                <w:rFonts w:ascii="Trebuchet MS" w:eastAsia="Times New Roman" w:hAnsi="Trebuchet MS" w:cs="Arial"/>
                                <w:color w:val="000000" w:themeColor="text1"/>
                                <w:lang w:val="es-ES" w:eastAsia="es-ES"/>
                              </w:rPr>
                              <w:t>do</w:t>
                            </w:r>
                            <w:r w:rsidRPr="007105C8">
                              <w:rPr>
                                <w:rFonts w:ascii="Trebuchet MS" w:eastAsia="Times New Roman" w:hAnsi="Trebuchet MS" w:cs="Arial"/>
                                <w:color w:val="000000" w:themeColor="text1"/>
                                <w:lang w:val="es-ES" w:eastAsia="es-ES"/>
                              </w:rPr>
                              <w:t xml:space="preserve"> subvenciona</w:t>
                            </w:r>
                            <w:r w:rsidR="008452A8">
                              <w:rPr>
                                <w:rFonts w:ascii="Trebuchet MS" w:eastAsia="Times New Roman" w:hAnsi="Trebuchet MS" w:cs="Arial"/>
                                <w:color w:val="000000" w:themeColor="text1"/>
                                <w:lang w:val="es-ES" w:eastAsia="es-ES"/>
                              </w:rPr>
                              <w:t>r una parte de</w:t>
                            </w:r>
                            <w:r w:rsidRPr="007105C8">
                              <w:rPr>
                                <w:rFonts w:ascii="Trebuchet MS" w:eastAsia="Times New Roman" w:hAnsi="Trebuchet MS" w:cs="Arial"/>
                                <w:color w:val="000000" w:themeColor="text1"/>
                                <w:lang w:val="es-ES" w:eastAsia="es-ES"/>
                              </w:rPr>
                              <w:t xml:space="preserve"> los alimentos especiales bajos en proteínas a todos nuestros socios y ayudar a las familias, ya que nuestros alimentos, pese a ser básicos, son de media un 600% más caros.</w:t>
                            </w:r>
                          </w:p>
                          <w:p w14:paraId="5F2C2B83" w14:textId="77777777" w:rsidR="008452A8" w:rsidRDefault="008452A8" w:rsidP="00742433">
                            <w:pPr>
                              <w:shd w:val="clear" w:color="auto" w:fill="FFFFFF"/>
                              <w:spacing w:after="0" w:line="240" w:lineRule="auto"/>
                              <w:textAlignment w:val="baseline"/>
                              <w:rPr>
                                <w:rFonts w:ascii="Trebuchet MS" w:eastAsia="Times New Roman" w:hAnsi="Trebuchet MS" w:cs="Arial"/>
                                <w:color w:val="000000" w:themeColor="text1"/>
                                <w:lang w:val="es-ES" w:eastAsia="es-ES"/>
                              </w:rPr>
                            </w:pPr>
                            <w:r>
                              <w:rPr>
                                <w:rFonts w:ascii="Trebuchet MS" w:eastAsia="Times New Roman" w:hAnsi="Trebuchet MS" w:cs="Arial"/>
                                <w:color w:val="000000" w:themeColor="text1"/>
                                <w:lang w:val="es-ES" w:eastAsia="es-ES"/>
                              </w:rPr>
                              <w:t xml:space="preserve">Este año, nuestro bastión </w:t>
                            </w:r>
                            <w:proofErr w:type="spellStart"/>
                            <w:r>
                              <w:rPr>
                                <w:rFonts w:ascii="Trebuchet MS" w:eastAsia="Times New Roman" w:hAnsi="Trebuchet MS" w:cs="Arial"/>
                                <w:color w:val="000000" w:themeColor="text1"/>
                                <w:lang w:val="es-ES" w:eastAsia="es-ES"/>
                              </w:rPr>
                              <w:t>temblequeño</w:t>
                            </w:r>
                            <w:proofErr w:type="spellEnd"/>
                            <w:r w:rsidR="00742433" w:rsidRPr="007105C8">
                              <w:rPr>
                                <w:rFonts w:ascii="Trebuchet MS" w:eastAsia="Times New Roman" w:hAnsi="Trebuchet MS" w:cs="Arial"/>
                                <w:color w:val="000000" w:themeColor="text1"/>
                                <w:lang w:val="es-ES" w:eastAsia="es-ES"/>
                              </w:rPr>
                              <w:t>,</w:t>
                            </w:r>
                            <w:r>
                              <w:rPr>
                                <w:rFonts w:ascii="Trebuchet MS" w:eastAsia="Times New Roman" w:hAnsi="Trebuchet MS" w:cs="Arial"/>
                                <w:color w:val="000000" w:themeColor="text1"/>
                                <w:lang w:val="es-ES" w:eastAsia="es-ES"/>
                              </w:rPr>
                              <w:t xml:space="preserve"> </w:t>
                            </w:r>
                            <w:r w:rsidRPr="007105C8">
                              <w:rPr>
                                <w:rFonts w:ascii="Trebuchet MS" w:eastAsia="Times New Roman" w:hAnsi="Trebuchet MS" w:cs="Arial"/>
                                <w:b/>
                                <w:bCs/>
                                <w:color w:val="000000" w:themeColor="text1"/>
                                <w:bdr w:val="none" w:sz="0" w:space="0" w:color="auto" w:frame="1"/>
                                <w:lang w:val="es-ES" w:eastAsia="es-ES"/>
                              </w:rPr>
                              <w:t>Pedro González</w:t>
                            </w:r>
                            <w:r>
                              <w:rPr>
                                <w:rFonts w:ascii="Trebuchet MS" w:eastAsia="Times New Roman" w:hAnsi="Trebuchet MS" w:cs="Arial"/>
                                <w:b/>
                                <w:bCs/>
                                <w:color w:val="000000" w:themeColor="text1"/>
                                <w:bdr w:val="none" w:sz="0" w:space="0" w:color="auto" w:frame="1"/>
                                <w:lang w:val="es-ES" w:eastAsia="es-ES"/>
                              </w:rPr>
                              <w:t xml:space="preserve">, </w:t>
                            </w:r>
                            <w:r>
                              <w:rPr>
                                <w:rFonts w:ascii="Trebuchet MS" w:eastAsia="Times New Roman" w:hAnsi="Trebuchet MS" w:cs="Arial"/>
                                <w:color w:val="000000" w:themeColor="text1"/>
                                <w:lang w:val="es-ES" w:eastAsia="es-ES"/>
                              </w:rPr>
                              <w:t>no pudo dedicar todo el esfuerzo que supone organizarlo y por ello, ese nos ha escapado este año un buen colchón que nos ha hecho temer incluso el no ser capaces de mantener abierta la Asociación y finalizar el año.</w:t>
                            </w:r>
                            <w:r w:rsidR="00742433" w:rsidRPr="007105C8">
                              <w:rPr>
                                <w:rFonts w:ascii="Trebuchet MS" w:eastAsia="Times New Roman" w:hAnsi="Trebuchet MS" w:cs="Arial"/>
                                <w:color w:val="000000" w:themeColor="text1"/>
                                <w:lang w:val="es-ES" w:eastAsia="es-ES"/>
                              </w:rPr>
                              <w:t xml:space="preserve"> </w:t>
                            </w:r>
                          </w:p>
                          <w:p w14:paraId="375B88CD" w14:textId="77777777" w:rsidR="008452A8" w:rsidRDefault="008452A8" w:rsidP="00742433">
                            <w:pPr>
                              <w:shd w:val="clear" w:color="auto" w:fill="FFFFFF"/>
                              <w:spacing w:after="0" w:line="240" w:lineRule="auto"/>
                              <w:textAlignment w:val="baseline"/>
                              <w:rPr>
                                <w:rFonts w:ascii="Trebuchet MS" w:eastAsia="Times New Roman" w:hAnsi="Trebuchet MS" w:cs="Arial"/>
                                <w:color w:val="000000" w:themeColor="text1"/>
                                <w:lang w:val="es-ES" w:eastAsia="es-ES"/>
                              </w:rPr>
                            </w:pPr>
                          </w:p>
                          <w:p w14:paraId="6080F2FF" w14:textId="36B857A7" w:rsidR="00742433" w:rsidRPr="007105C8" w:rsidRDefault="008452A8" w:rsidP="00742433">
                            <w:pPr>
                              <w:shd w:val="clear" w:color="auto" w:fill="FFFFFF"/>
                              <w:spacing w:after="0" w:line="240" w:lineRule="auto"/>
                              <w:textAlignment w:val="baseline"/>
                              <w:rPr>
                                <w:rFonts w:ascii="Trebuchet MS" w:eastAsia="Times New Roman" w:hAnsi="Trebuchet MS" w:cs="Arial"/>
                                <w:color w:val="000000" w:themeColor="text1"/>
                                <w:lang w:val="es-ES" w:eastAsia="es-ES"/>
                              </w:rPr>
                            </w:pPr>
                            <w:r>
                              <w:rPr>
                                <w:rFonts w:ascii="Trebuchet MS" w:eastAsia="Times New Roman" w:hAnsi="Trebuchet MS" w:cs="Arial"/>
                                <w:color w:val="000000" w:themeColor="text1"/>
                                <w:lang w:val="es-ES" w:eastAsia="es-ES"/>
                              </w:rPr>
                              <w:t xml:space="preserve">Por ello, mandamos </w:t>
                            </w:r>
                            <w:r w:rsidR="00742433" w:rsidRPr="007105C8">
                              <w:rPr>
                                <w:rFonts w:ascii="Trebuchet MS" w:eastAsia="Times New Roman" w:hAnsi="Trebuchet MS" w:cs="Arial"/>
                                <w:color w:val="000000" w:themeColor="text1"/>
                                <w:lang w:val="es-ES" w:eastAsia="es-ES"/>
                              </w:rPr>
                              <w:t>un abrazo grande para </w:t>
                            </w:r>
                            <w:r w:rsidR="00742433" w:rsidRPr="007105C8">
                              <w:rPr>
                                <w:rFonts w:ascii="Trebuchet MS" w:eastAsia="Times New Roman" w:hAnsi="Trebuchet MS" w:cs="Arial"/>
                                <w:b/>
                                <w:bCs/>
                                <w:color w:val="000000" w:themeColor="text1"/>
                                <w:bdr w:val="none" w:sz="0" w:space="0" w:color="auto" w:frame="1"/>
                                <w:lang w:val="es-ES" w:eastAsia="es-ES"/>
                              </w:rPr>
                              <w:t>Pedro González y Ana Rogado que son el alma de este evento</w:t>
                            </w:r>
                            <w:r>
                              <w:rPr>
                                <w:rFonts w:ascii="Trebuchet MS" w:eastAsia="Times New Roman" w:hAnsi="Trebuchet MS" w:cs="Arial"/>
                                <w:color w:val="000000" w:themeColor="text1"/>
                                <w:lang w:val="es-ES" w:eastAsia="es-ES"/>
                              </w:rPr>
                              <w:t xml:space="preserve"> y deseamos fervientemente que podamos volver a organizar otras muchas </w:t>
                            </w:r>
                            <w:proofErr w:type="spellStart"/>
                            <w:r>
                              <w:rPr>
                                <w:rFonts w:ascii="Trebuchet MS" w:eastAsia="Times New Roman" w:hAnsi="Trebuchet MS" w:cs="Arial"/>
                                <w:color w:val="000000" w:themeColor="text1"/>
                                <w:lang w:val="es-ES" w:eastAsia="es-ES"/>
                              </w:rPr>
                              <w:t>Ciclomarchas</w:t>
                            </w:r>
                            <w:proofErr w:type="spellEnd"/>
                            <w:r>
                              <w:rPr>
                                <w:rFonts w:ascii="Trebuchet MS" w:eastAsia="Times New Roman" w:hAnsi="Trebuchet MS" w:cs="Arial"/>
                                <w:color w:val="000000" w:themeColor="text1"/>
                                <w:lang w:val="es-ES" w:eastAsia="es-ES"/>
                              </w:rPr>
                              <w:t xml:space="preserve"> en El Tiemblo, con sus entregados </w:t>
                            </w:r>
                            <w:proofErr w:type="spellStart"/>
                            <w:r>
                              <w:rPr>
                                <w:rFonts w:ascii="Trebuchet MS" w:eastAsia="Times New Roman" w:hAnsi="Trebuchet MS" w:cs="Arial"/>
                                <w:color w:val="000000" w:themeColor="text1"/>
                                <w:lang w:val="es-ES" w:eastAsia="es-ES"/>
                              </w:rPr>
                              <w:t>temblequeños</w:t>
                            </w:r>
                            <w:proofErr w:type="spellEnd"/>
                            <w:r>
                              <w:rPr>
                                <w:rFonts w:ascii="Trebuchet MS" w:eastAsia="Times New Roman" w:hAnsi="Trebuchet MS" w:cs="Arial"/>
                                <w:color w:val="000000" w:themeColor="text1"/>
                                <w:lang w:val="es-ES" w:eastAsia="es-ES"/>
                              </w:rPr>
                              <w:t>.</w:t>
                            </w:r>
                          </w:p>
                          <w:p w14:paraId="7AD4F085" w14:textId="77777777" w:rsidR="006C40EA" w:rsidRPr="0060188E" w:rsidRDefault="006C40EA" w:rsidP="006C40EA">
                            <w:pPr>
                              <w:jc w:val="both"/>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3871C1" id="_x0000_t202" coordsize="21600,21600" o:spt="202" path="m,l,21600r21600,l21600,xe">
                <v:stroke joinstyle="miter"/>
                <v:path gradientshapeok="t" o:connecttype="rect"/>
              </v:shapetype>
              <v:shape id="Cuadro de texto 2" o:spid="_x0000_s1026" type="#_x0000_t202" style="position:absolute;margin-left:227.2pt;margin-top:1.1pt;width:240.75pt;height:332.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" filled="f" stroked="f">
                <v:textbox>
                  <w:txbxContent>
                    <w:p w14:paraId="01175F04" w14:textId="4F8C402D" w:rsidR="006C40EA" w:rsidRPr="00D37733" w:rsidRDefault="00742433" w:rsidP="006C40EA">
                      <w:pPr>
                        <w:jc w:val="both"/>
                        <w:rPr>
                          <w:lang w:val="es-ES"/>
                        </w:rPr>
                      </w:pPr>
                      <w:r>
                        <w:rPr>
                          <w:lang w:val="es-ES"/>
                        </w:rPr>
                        <w:t>Desgraciadamente, este año no</w:t>
                      </w:r>
                      <w:r w:rsidR="006C40EA" w:rsidRPr="00D37733">
                        <w:rPr>
                          <w:lang w:val="es-ES"/>
                        </w:rPr>
                        <w:t xml:space="preserve"> se celebró </w:t>
                      </w:r>
                      <w:proofErr w:type="gramStart"/>
                      <w:r w:rsidR="006C40EA" w:rsidRPr="00D37733">
                        <w:rPr>
                          <w:lang w:val="es-ES"/>
                        </w:rPr>
                        <w:t xml:space="preserve">la </w:t>
                      </w:r>
                      <w:r w:rsidR="006C40EA" w:rsidRPr="00D37733">
                        <w:rPr>
                          <w:b/>
                          <w:lang w:val="es-ES"/>
                        </w:rPr>
                        <w:t xml:space="preserve"> Ciclomarcha</w:t>
                      </w:r>
                      <w:proofErr w:type="gramEnd"/>
                      <w:r w:rsidR="006C40EA" w:rsidRPr="00D37733">
                        <w:rPr>
                          <w:b/>
                          <w:lang w:val="es-ES"/>
                        </w:rPr>
                        <w:t xml:space="preserve"> por las </w:t>
                      </w:r>
                      <w:r w:rsidR="006C40EA">
                        <w:rPr>
                          <w:b/>
                          <w:lang w:val="es-ES"/>
                        </w:rPr>
                        <w:t>Enfermedades Raras M</w:t>
                      </w:r>
                      <w:r w:rsidR="006C40EA" w:rsidRPr="00D37733">
                        <w:rPr>
                          <w:b/>
                          <w:lang w:val="es-ES"/>
                        </w:rPr>
                        <w:t>etabólicas</w:t>
                      </w:r>
                      <w:r w:rsidR="006C40EA" w:rsidRPr="00D37733">
                        <w:rPr>
                          <w:lang w:val="es-ES"/>
                        </w:rPr>
                        <w:t xml:space="preserve">, </w:t>
                      </w:r>
                      <w:r>
                        <w:rPr>
                          <w:lang w:val="es-ES"/>
                        </w:rPr>
                        <w:t xml:space="preserve">que llevábamos 10 años ya organizándolo </w:t>
                      </w:r>
                      <w:r w:rsidR="006C40EA" w:rsidRPr="00D37733">
                        <w:rPr>
                          <w:lang w:val="es-ES"/>
                        </w:rPr>
                        <w:t>con apoyo del</w:t>
                      </w:r>
                      <w:r w:rsidR="006C40EA">
                        <w:rPr>
                          <w:lang w:val="es-ES"/>
                        </w:rPr>
                        <w:t xml:space="preserve"> A</w:t>
                      </w:r>
                      <w:r w:rsidR="006C40EA" w:rsidRPr="00D37733">
                        <w:rPr>
                          <w:lang w:val="es-ES"/>
                        </w:rPr>
                        <w:t>yuntamiento de</w:t>
                      </w:r>
                      <w:r w:rsidR="006C40EA">
                        <w:rPr>
                          <w:lang w:val="es-ES"/>
                        </w:rPr>
                        <w:t xml:space="preserve"> El Tiemblo, P</w:t>
                      </w:r>
                      <w:r w:rsidR="006C40EA" w:rsidRPr="00D37733">
                        <w:rPr>
                          <w:lang w:val="es-ES"/>
                        </w:rPr>
                        <w:t xml:space="preserve">rotección </w:t>
                      </w:r>
                      <w:r w:rsidR="006C40EA">
                        <w:rPr>
                          <w:lang w:val="es-ES"/>
                        </w:rPr>
                        <w:t>C</w:t>
                      </w:r>
                      <w:r w:rsidR="006C40EA" w:rsidRPr="00D37733">
                        <w:rPr>
                          <w:lang w:val="es-ES"/>
                        </w:rPr>
                        <w:t xml:space="preserve">ivil y el </w:t>
                      </w:r>
                      <w:r w:rsidR="006C40EA">
                        <w:rPr>
                          <w:lang w:val="es-ES"/>
                        </w:rPr>
                        <w:t>C</w:t>
                      </w:r>
                      <w:r w:rsidR="006C40EA" w:rsidRPr="00D37733">
                        <w:rPr>
                          <w:lang w:val="es-ES"/>
                        </w:rPr>
                        <w:t xml:space="preserve">lub deportivo El Tiemblo BTT, así como de innumerables patrocinadores de empresas grandes y locales. </w:t>
                      </w:r>
                    </w:p>
                    <w:p w14:paraId="0C38221A" w14:textId="5B2ABFE0" w:rsidR="00742433" w:rsidRPr="007105C8" w:rsidRDefault="00742433" w:rsidP="00742433">
                      <w:pPr>
                        <w:shd w:val="clear" w:color="auto" w:fill="FFFFFF"/>
                        <w:spacing w:after="240" w:line="240" w:lineRule="auto"/>
                        <w:textAlignment w:val="baseline"/>
                        <w:rPr>
                          <w:rFonts w:ascii="Trebuchet MS" w:eastAsia="Times New Roman" w:hAnsi="Trebuchet MS" w:cs="Arial"/>
                          <w:color w:val="000000" w:themeColor="text1"/>
                          <w:lang w:val="es-ES" w:eastAsia="es-ES"/>
                        </w:rPr>
                      </w:pPr>
                      <w:r w:rsidRPr="007105C8">
                        <w:rPr>
                          <w:rFonts w:ascii="Trebuchet MS" w:eastAsia="Times New Roman" w:hAnsi="Trebuchet MS" w:cs="Arial"/>
                          <w:color w:val="000000" w:themeColor="text1"/>
                          <w:lang w:val="es-ES" w:eastAsia="es-ES"/>
                        </w:rPr>
                        <w:t xml:space="preserve">Con la recaudación conseguida </w:t>
                      </w:r>
                      <w:r w:rsidR="008452A8">
                        <w:rPr>
                          <w:rFonts w:ascii="Trebuchet MS" w:eastAsia="Times New Roman" w:hAnsi="Trebuchet MS" w:cs="Arial"/>
                          <w:color w:val="000000" w:themeColor="text1"/>
                          <w:lang w:val="es-ES" w:eastAsia="es-ES"/>
                        </w:rPr>
                        <w:t>siempre h</w:t>
                      </w:r>
                      <w:r w:rsidRPr="007105C8">
                        <w:rPr>
                          <w:rFonts w:ascii="Trebuchet MS" w:eastAsia="Times New Roman" w:hAnsi="Trebuchet MS" w:cs="Arial"/>
                          <w:color w:val="000000" w:themeColor="text1"/>
                          <w:lang w:val="es-ES" w:eastAsia="es-ES"/>
                        </w:rPr>
                        <w:t xml:space="preserve">emos </w:t>
                      </w:r>
                      <w:r w:rsidR="008452A8">
                        <w:rPr>
                          <w:rFonts w:ascii="Trebuchet MS" w:eastAsia="Times New Roman" w:hAnsi="Trebuchet MS" w:cs="Arial"/>
                          <w:color w:val="000000" w:themeColor="text1"/>
                          <w:lang w:val="es-ES" w:eastAsia="es-ES"/>
                        </w:rPr>
                        <w:t>con</w:t>
                      </w:r>
                      <w:r w:rsidRPr="007105C8">
                        <w:rPr>
                          <w:rFonts w:ascii="Trebuchet MS" w:eastAsia="Times New Roman" w:hAnsi="Trebuchet MS" w:cs="Arial"/>
                          <w:color w:val="000000" w:themeColor="text1"/>
                          <w:lang w:val="es-ES" w:eastAsia="es-ES"/>
                        </w:rPr>
                        <w:t>segui</w:t>
                      </w:r>
                      <w:r w:rsidR="008452A8">
                        <w:rPr>
                          <w:rFonts w:ascii="Trebuchet MS" w:eastAsia="Times New Roman" w:hAnsi="Trebuchet MS" w:cs="Arial"/>
                          <w:color w:val="000000" w:themeColor="text1"/>
                          <w:lang w:val="es-ES" w:eastAsia="es-ES"/>
                        </w:rPr>
                        <w:t>do</w:t>
                      </w:r>
                      <w:r w:rsidRPr="007105C8">
                        <w:rPr>
                          <w:rFonts w:ascii="Trebuchet MS" w:eastAsia="Times New Roman" w:hAnsi="Trebuchet MS" w:cs="Arial"/>
                          <w:color w:val="000000" w:themeColor="text1"/>
                          <w:lang w:val="es-ES" w:eastAsia="es-ES"/>
                        </w:rPr>
                        <w:t xml:space="preserve"> subvenciona</w:t>
                      </w:r>
                      <w:r w:rsidR="008452A8">
                        <w:rPr>
                          <w:rFonts w:ascii="Trebuchet MS" w:eastAsia="Times New Roman" w:hAnsi="Trebuchet MS" w:cs="Arial"/>
                          <w:color w:val="000000" w:themeColor="text1"/>
                          <w:lang w:val="es-ES" w:eastAsia="es-ES"/>
                        </w:rPr>
                        <w:t>r una parte de</w:t>
                      </w:r>
                      <w:r w:rsidRPr="007105C8">
                        <w:rPr>
                          <w:rFonts w:ascii="Trebuchet MS" w:eastAsia="Times New Roman" w:hAnsi="Trebuchet MS" w:cs="Arial"/>
                          <w:color w:val="000000" w:themeColor="text1"/>
                          <w:lang w:val="es-ES" w:eastAsia="es-ES"/>
                        </w:rPr>
                        <w:t xml:space="preserve"> los alimentos especiales bajos en proteínas a todos nuestros socios y ayudar a las familias, ya que nuestros alimentos, pese a ser básicos, son de media un 600% más caros.</w:t>
                      </w:r>
                    </w:p>
                    <w:p w14:paraId="5F2C2B83" w14:textId="77777777" w:rsidR="008452A8" w:rsidRDefault="008452A8" w:rsidP="00742433">
                      <w:pPr>
                        <w:shd w:val="clear" w:color="auto" w:fill="FFFFFF"/>
                        <w:spacing w:after="0" w:line="240" w:lineRule="auto"/>
                        <w:textAlignment w:val="baseline"/>
                        <w:rPr>
                          <w:rFonts w:ascii="Trebuchet MS" w:eastAsia="Times New Roman" w:hAnsi="Trebuchet MS" w:cs="Arial"/>
                          <w:color w:val="000000" w:themeColor="text1"/>
                          <w:lang w:val="es-ES" w:eastAsia="es-ES"/>
                        </w:rPr>
                      </w:pPr>
                      <w:r>
                        <w:rPr>
                          <w:rFonts w:ascii="Trebuchet MS" w:eastAsia="Times New Roman" w:hAnsi="Trebuchet MS" w:cs="Arial"/>
                          <w:color w:val="000000" w:themeColor="text1"/>
                          <w:lang w:val="es-ES" w:eastAsia="es-ES"/>
                        </w:rPr>
                        <w:t xml:space="preserve">Este año, nuestro bastión </w:t>
                      </w:r>
                      <w:proofErr w:type="spellStart"/>
                      <w:r>
                        <w:rPr>
                          <w:rFonts w:ascii="Trebuchet MS" w:eastAsia="Times New Roman" w:hAnsi="Trebuchet MS" w:cs="Arial"/>
                          <w:color w:val="000000" w:themeColor="text1"/>
                          <w:lang w:val="es-ES" w:eastAsia="es-ES"/>
                        </w:rPr>
                        <w:t>temblequeño</w:t>
                      </w:r>
                      <w:proofErr w:type="spellEnd"/>
                      <w:r w:rsidR="00742433" w:rsidRPr="007105C8">
                        <w:rPr>
                          <w:rFonts w:ascii="Trebuchet MS" w:eastAsia="Times New Roman" w:hAnsi="Trebuchet MS" w:cs="Arial"/>
                          <w:color w:val="000000" w:themeColor="text1"/>
                          <w:lang w:val="es-ES" w:eastAsia="es-ES"/>
                        </w:rPr>
                        <w:t>,</w:t>
                      </w:r>
                      <w:r>
                        <w:rPr>
                          <w:rFonts w:ascii="Trebuchet MS" w:eastAsia="Times New Roman" w:hAnsi="Trebuchet MS" w:cs="Arial"/>
                          <w:color w:val="000000" w:themeColor="text1"/>
                          <w:lang w:val="es-ES" w:eastAsia="es-ES"/>
                        </w:rPr>
                        <w:t xml:space="preserve"> </w:t>
                      </w:r>
                      <w:r w:rsidRPr="007105C8">
                        <w:rPr>
                          <w:rFonts w:ascii="Trebuchet MS" w:eastAsia="Times New Roman" w:hAnsi="Trebuchet MS" w:cs="Arial"/>
                          <w:b/>
                          <w:bCs/>
                          <w:color w:val="000000" w:themeColor="text1"/>
                          <w:bdr w:val="none" w:sz="0" w:space="0" w:color="auto" w:frame="1"/>
                          <w:lang w:val="es-ES" w:eastAsia="es-ES"/>
                        </w:rPr>
                        <w:t>Pedro González</w:t>
                      </w:r>
                      <w:r>
                        <w:rPr>
                          <w:rFonts w:ascii="Trebuchet MS" w:eastAsia="Times New Roman" w:hAnsi="Trebuchet MS" w:cs="Arial"/>
                          <w:b/>
                          <w:bCs/>
                          <w:color w:val="000000" w:themeColor="text1"/>
                          <w:bdr w:val="none" w:sz="0" w:space="0" w:color="auto" w:frame="1"/>
                          <w:lang w:val="es-ES" w:eastAsia="es-ES"/>
                        </w:rPr>
                        <w:t xml:space="preserve">, </w:t>
                      </w:r>
                      <w:r>
                        <w:rPr>
                          <w:rFonts w:ascii="Trebuchet MS" w:eastAsia="Times New Roman" w:hAnsi="Trebuchet MS" w:cs="Arial"/>
                          <w:color w:val="000000" w:themeColor="text1"/>
                          <w:lang w:val="es-ES" w:eastAsia="es-ES"/>
                        </w:rPr>
                        <w:t>no pudo dedicar todo el esfuerzo que supone organizarlo y por ello, ese nos ha escapado este año un buen colchón que nos ha hecho temer incluso el no ser capaces de mantener abierta la Asociación y finalizar el año.</w:t>
                      </w:r>
                      <w:r w:rsidR="00742433" w:rsidRPr="007105C8">
                        <w:rPr>
                          <w:rFonts w:ascii="Trebuchet MS" w:eastAsia="Times New Roman" w:hAnsi="Trebuchet MS" w:cs="Arial"/>
                          <w:color w:val="000000" w:themeColor="text1"/>
                          <w:lang w:val="es-ES" w:eastAsia="es-ES"/>
                        </w:rPr>
                        <w:t xml:space="preserve"> </w:t>
                      </w:r>
                    </w:p>
                    <w:p w14:paraId="375B88CD" w14:textId="77777777" w:rsidR="008452A8" w:rsidRDefault="008452A8" w:rsidP="00742433">
                      <w:pPr>
                        <w:shd w:val="clear" w:color="auto" w:fill="FFFFFF"/>
                        <w:spacing w:after="0" w:line="240" w:lineRule="auto"/>
                        <w:textAlignment w:val="baseline"/>
                        <w:rPr>
                          <w:rFonts w:ascii="Trebuchet MS" w:eastAsia="Times New Roman" w:hAnsi="Trebuchet MS" w:cs="Arial"/>
                          <w:color w:val="000000" w:themeColor="text1"/>
                          <w:lang w:val="es-ES" w:eastAsia="es-ES"/>
                        </w:rPr>
                      </w:pPr>
                    </w:p>
                    <w:p w14:paraId="6080F2FF" w14:textId="36B857A7" w:rsidR="00742433" w:rsidRPr="007105C8" w:rsidRDefault="008452A8" w:rsidP="00742433">
                      <w:pPr>
                        <w:shd w:val="clear" w:color="auto" w:fill="FFFFFF"/>
                        <w:spacing w:after="0" w:line="240" w:lineRule="auto"/>
                        <w:textAlignment w:val="baseline"/>
                        <w:rPr>
                          <w:rFonts w:ascii="Trebuchet MS" w:eastAsia="Times New Roman" w:hAnsi="Trebuchet MS" w:cs="Arial"/>
                          <w:color w:val="000000" w:themeColor="text1"/>
                          <w:lang w:val="es-ES" w:eastAsia="es-ES"/>
                        </w:rPr>
                      </w:pPr>
                      <w:r>
                        <w:rPr>
                          <w:rFonts w:ascii="Trebuchet MS" w:eastAsia="Times New Roman" w:hAnsi="Trebuchet MS" w:cs="Arial"/>
                          <w:color w:val="000000" w:themeColor="text1"/>
                          <w:lang w:val="es-ES" w:eastAsia="es-ES"/>
                        </w:rPr>
                        <w:t xml:space="preserve">Por ello, mandamos </w:t>
                      </w:r>
                      <w:r w:rsidR="00742433" w:rsidRPr="007105C8">
                        <w:rPr>
                          <w:rFonts w:ascii="Trebuchet MS" w:eastAsia="Times New Roman" w:hAnsi="Trebuchet MS" w:cs="Arial"/>
                          <w:color w:val="000000" w:themeColor="text1"/>
                          <w:lang w:val="es-ES" w:eastAsia="es-ES"/>
                        </w:rPr>
                        <w:t>un abrazo grande para </w:t>
                      </w:r>
                      <w:r w:rsidR="00742433" w:rsidRPr="007105C8">
                        <w:rPr>
                          <w:rFonts w:ascii="Trebuchet MS" w:eastAsia="Times New Roman" w:hAnsi="Trebuchet MS" w:cs="Arial"/>
                          <w:b/>
                          <w:bCs/>
                          <w:color w:val="000000" w:themeColor="text1"/>
                          <w:bdr w:val="none" w:sz="0" w:space="0" w:color="auto" w:frame="1"/>
                          <w:lang w:val="es-ES" w:eastAsia="es-ES"/>
                        </w:rPr>
                        <w:t>Pedro González y Ana Rogado que son el alma de este evento</w:t>
                      </w:r>
                      <w:r>
                        <w:rPr>
                          <w:rFonts w:ascii="Trebuchet MS" w:eastAsia="Times New Roman" w:hAnsi="Trebuchet MS" w:cs="Arial"/>
                          <w:color w:val="000000" w:themeColor="text1"/>
                          <w:lang w:val="es-ES" w:eastAsia="es-ES"/>
                        </w:rPr>
                        <w:t xml:space="preserve"> y deseamos fervientemente que podamos volver a organizar otras muchas </w:t>
                      </w:r>
                      <w:proofErr w:type="spellStart"/>
                      <w:r>
                        <w:rPr>
                          <w:rFonts w:ascii="Trebuchet MS" w:eastAsia="Times New Roman" w:hAnsi="Trebuchet MS" w:cs="Arial"/>
                          <w:color w:val="000000" w:themeColor="text1"/>
                          <w:lang w:val="es-ES" w:eastAsia="es-ES"/>
                        </w:rPr>
                        <w:t>Ciclomarchas</w:t>
                      </w:r>
                      <w:proofErr w:type="spellEnd"/>
                      <w:r>
                        <w:rPr>
                          <w:rFonts w:ascii="Trebuchet MS" w:eastAsia="Times New Roman" w:hAnsi="Trebuchet MS" w:cs="Arial"/>
                          <w:color w:val="000000" w:themeColor="text1"/>
                          <w:lang w:val="es-ES" w:eastAsia="es-ES"/>
                        </w:rPr>
                        <w:t xml:space="preserve"> en El Tiemblo, con sus entregados </w:t>
                      </w:r>
                      <w:proofErr w:type="spellStart"/>
                      <w:r>
                        <w:rPr>
                          <w:rFonts w:ascii="Trebuchet MS" w:eastAsia="Times New Roman" w:hAnsi="Trebuchet MS" w:cs="Arial"/>
                          <w:color w:val="000000" w:themeColor="text1"/>
                          <w:lang w:val="es-ES" w:eastAsia="es-ES"/>
                        </w:rPr>
                        <w:t>temblequeños</w:t>
                      </w:r>
                      <w:proofErr w:type="spellEnd"/>
                      <w:r>
                        <w:rPr>
                          <w:rFonts w:ascii="Trebuchet MS" w:eastAsia="Times New Roman" w:hAnsi="Trebuchet MS" w:cs="Arial"/>
                          <w:color w:val="000000" w:themeColor="text1"/>
                          <w:lang w:val="es-ES" w:eastAsia="es-ES"/>
                        </w:rPr>
                        <w:t>.</w:t>
                      </w:r>
                    </w:p>
                    <w:p w14:paraId="7AD4F085" w14:textId="77777777" w:rsidR="006C40EA" w:rsidRPr="0060188E" w:rsidRDefault="006C40EA" w:rsidP="006C40EA">
                      <w:pPr>
                        <w:jc w:val="both"/>
                        <w:rPr>
                          <w:lang w:val="es-ES"/>
                        </w:rPr>
                      </w:pPr>
                    </w:p>
                  </w:txbxContent>
                </v:textbox>
                <w10:wrap anchorx="margin"/>
              </v:shape>
            </w:pict>
          </mc:Fallback>
        </mc:AlternateContent>
      </w:r>
      <w:r w:rsidR="006C40EA" w:rsidRPr="00D37733">
        <w:rPr>
          <w:noProof/>
          <w:lang w:val="es-ES" w:eastAsia="es-ES"/>
        </w:rPr>
        <mc:AlternateContent>
          <mc:Choice Requires="wps">
            <w:drawing>
              <wp:anchor distT="0" distB="0" distL="114300" distR="114300" simplePos="0" relativeHeight="251659264" behindDoc="0" locked="0" layoutInCell="1" allowOverlap="1" wp14:anchorId="61D314EC" wp14:editId="08252A32">
                <wp:simplePos x="0" y="0"/>
                <wp:positionH relativeFrom="column">
                  <wp:posOffset>-247650</wp:posOffset>
                </wp:positionH>
                <wp:positionV relativeFrom="paragraph">
                  <wp:posOffset>29210</wp:posOffset>
                </wp:positionV>
                <wp:extent cx="3257550" cy="42576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257675"/>
                        </a:xfrm>
                        <a:prstGeom prst="rect">
                          <a:avLst/>
                        </a:prstGeom>
                        <a:noFill/>
                        <a:ln w="9525">
                          <a:noFill/>
                          <a:miter lim="800000"/>
                          <a:headEnd/>
                          <a:tailEnd/>
                        </a:ln>
                      </wps:spPr>
                      <wps:txbx>
                        <w:txbxContent>
                          <w:p w14:paraId="561C22B7" w14:textId="77777777" w:rsidR="006C40EA" w:rsidRDefault="006C40EA" w:rsidP="006C40EA">
                            <w:r>
                              <w:rPr>
                                <w:noProof/>
                                <w:lang w:val="es-ES" w:eastAsia="es-ES"/>
                              </w:rPr>
                              <w:drawing>
                                <wp:inline distT="0" distB="0" distL="0" distR="0" wp14:anchorId="106C9ED3" wp14:editId="7FD11DC5">
                                  <wp:extent cx="2805338" cy="2805338"/>
                                  <wp:effectExtent l="0" t="0" r="0" b="0"/>
                                  <wp:docPr id="1092993457" name="Imagen 360"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n 360" descr="Cerrar con relleno sólido"/>
                                          <pic:cNvPicPr/>
                                        </pic:nvPicPr>
                                        <pic:blipFill>
                                          <a:blip r:embed="rId13">
                                            <a:extLst>
                                              <a:ext uri="{96DAC541-7B7A-43D3-8B79-37D633B846F1}">
                                                <asvg:svgBlip xmlns:asvg="http://schemas.microsoft.com/office/drawing/2016/SVG/main" r:embed="rId14"/>
                                              </a:ext>
                                            </a:extLst>
                                          </a:blip>
                                          <a:stretch>
                                            <a:fillRect/>
                                          </a:stretch>
                                        </pic:blipFill>
                                        <pic:spPr>
                                          <a:xfrm>
                                            <a:off x="0" y="0"/>
                                            <a:ext cx="2805338" cy="28053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314EC" id="_x0000_s1027" type="#_x0000_t202" style="position:absolute;margin-left:-19.5pt;margin-top:2.3pt;width:256.5pt;height:3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" filled="f" stroked="f">
                <v:textbox>
                  <w:txbxContent>
                    <w:p w14:paraId="561C22B7" w14:textId="77777777" w:rsidR="006C40EA" w:rsidRDefault="006C40EA" w:rsidP="006C40EA">
                      <w:r>
                        <w:rPr>
                          <w:noProof/>
                          <w:lang w:val="es-ES" w:eastAsia="es-ES"/>
                        </w:rPr>
                        <w:drawing>
                          <wp:inline distT="0" distB="0" distL="0" distR="0" wp14:anchorId="106C9ED3" wp14:editId="7FD11DC5">
                            <wp:extent cx="2805338" cy="2805338"/>
                            <wp:effectExtent l="0" t="0" r="0" b="0"/>
                            <wp:docPr id="1092993457" name="Imagen 360"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n 360" descr="Cerrar con relleno sólido"/>
                                    <pic:cNvPicPr/>
                                  </pic:nvPicPr>
                                  <pic:blipFill>
                                    <a:blip r:embed="rId13">
                                      <a:extLst>
                                        <a:ext uri="{96DAC541-7B7A-43D3-8B79-37D633B846F1}">
                                          <asvg:svgBlip xmlns:asvg="http://schemas.microsoft.com/office/drawing/2016/SVG/main" r:embed="rId14"/>
                                        </a:ext>
                                      </a:extLst>
                                    </a:blip>
                                    <a:stretch>
                                      <a:fillRect/>
                                    </a:stretch>
                                  </pic:blipFill>
                                  <pic:spPr>
                                    <a:xfrm>
                                      <a:off x="0" y="0"/>
                                      <a:ext cx="2805338" cy="2805338"/>
                                    </a:xfrm>
                                    <a:prstGeom prst="rect">
                                      <a:avLst/>
                                    </a:prstGeom>
                                  </pic:spPr>
                                </pic:pic>
                              </a:graphicData>
                            </a:graphic>
                          </wp:inline>
                        </w:drawing>
                      </w:r>
                    </w:p>
                  </w:txbxContent>
                </v:textbox>
              </v:shape>
            </w:pict>
          </mc:Fallback>
        </mc:AlternateContent>
      </w:r>
    </w:p>
    <w:p w14:paraId="79CF9DAA" w14:textId="263C1AA0" w:rsidR="006C40EA" w:rsidRPr="00D37733" w:rsidRDefault="006C40EA" w:rsidP="006C40EA">
      <w:pPr>
        <w:rPr>
          <w:lang w:val="es-ES"/>
        </w:rPr>
      </w:pPr>
    </w:p>
    <w:p w14:paraId="2CE06D62" w14:textId="1A63B926" w:rsidR="006C40EA" w:rsidRPr="00D37733" w:rsidRDefault="006C40EA" w:rsidP="006C40EA">
      <w:pPr>
        <w:rPr>
          <w:lang w:val="es-ES"/>
        </w:rPr>
      </w:pPr>
    </w:p>
    <w:p w14:paraId="38D10E5C" w14:textId="59BAE5CE" w:rsidR="006C40EA" w:rsidRPr="00D37733" w:rsidRDefault="006C40EA" w:rsidP="006C40EA">
      <w:pPr>
        <w:rPr>
          <w:lang w:val="es-ES"/>
        </w:rPr>
      </w:pPr>
    </w:p>
    <w:p w14:paraId="4720BD62" w14:textId="77777777" w:rsidR="006C40EA" w:rsidRPr="00D37733" w:rsidRDefault="006C40EA" w:rsidP="006C40EA">
      <w:pPr>
        <w:rPr>
          <w:lang w:val="es-ES"/>
        </w:rPr>
      </w:pPr>
    </w:p>
    <w:p w14:paraId="4E0E29E6" w14:textId="77777777" w:rsidR="006C40EA" w:rsidRPr="00D37733" w:rsidRDefault="006C40EA" w:rsidP="006C40EA">
      <w:pPr>
        <w:rPr>
          <w:lang w:val="es-ES"/>
        </w:rPr>
      </w:pPr>
    </w:p>
    <w:p w14:paraId="106A3978" w14:textId="77777777" w:rsidR="006C40EA" w:rsidRPr="00D37733" w:rsidRDefault="006C40EA" w:rsidP="006C40EA">
      <w:pPr>
        <w:rPr>
          <w:lang w:val="es-ES"/>
        </w:rPr>
      </w:pPr>
    </w:p>
    <w:p w14:paraId="562B6D0F" w14:textId="77777777" w:rsidR="006C40EA" w:rsidRPr="00D37733" w:rsidRDefault="006C40EA" w:rsidP="006C40EA">
      <w:pPr>
        <w:rPr>
          <w:lang w:val="es-ES"/>
        </w:rPr>
      </w:pPr>
    </w:p>
    <w:p w14:paraId="5B03C8B1" w14:textId="77777777" w:rsidR="006C40EA" w:rsidRPr="00D37733" w:rsidRDefault="006C40EA" w:rsidP="006C40EA">
      <w:pPr>
        <w:rPr>
          <w:lang w:val="es-ES"/>
        </w:rPr>
      </w:pPr>
    </w:p>
    <w:p w14:paraId="3B370BE3" w14:textId="77777777" w:rsidR="006C40EA" w:rsidRPr="00D37733" w:rsidRDefault="006C40EA" w:rsidP="006C40EA">
      <w:pPr>
        <w:rPr>
          <w:lang w:val="es-ES"/>
        </w:rPr>
      </w:pPr>
    </w:p>
    <w:p w14:paraId="49CFD849" w14:textId="77777777" w:rsidR="006C40EA" w:rsidRPr="00D37733" w:rsidRDefault="006C40EA" w:rsidP="006C40EA">
      <w:pPr>
        <w:rPr>
          <w:lang w:val="es-ES"/>
        </w:rPr>
      </w:pPr>
    </w:p>
    <w:p w14:paraId="45A933AC" w14:textId="77777777" w:rsidR="006C40EA" w:rsidRPr="00D37733" w:rsidRDefault="006C40EA" w:rsidP="006C40EA">
      <w:pPr>
        <w:rPr>
          <w:lang w:val="es-ES"/>
        </w:rPr>
      </w:pPr>
    </w:p>
    <w:p w14:paraId="07302E72" w14:textId="77777777" w:rsidR="006C40EA" w:rsidRPr="00D37733" w:rsidRDefault="006C40EA" w:rsidP="006C40EA">
      <w:pPr>
        <w:rPr>
          <w:lang w:val="es-ES"/>
        </w:rPr>
      </w:pPr>
    </w:p>
    <w:p w14:paraId="5E728089" w14:textId="77777777" w:rsidR="006C40EA" w:rsidRPr="00D37733" w:rsidRDefault="006C40EA" w:rsidP="006C40EA">
      <w:pPr>
        <w:rPr>
          <w:lang w:val="es-ES"/>
        </w:rPr>
      </w:pPr>
    </w:p>
    <w:p w14:paraId="69B9FFA7" w14:textId="77777777" w:rsidR="006C40EA" w:rsidRPr="00D37733" w:rsidRDefault="006C40EA" w:rsidP="006C40EA">
      <w:pPr>
        <w:rPr>
          <w:lang w:val="es-ES"/>
        </w:rPr>
      </w:pPr>
    </w:p>
    <w:p w14:paraId="1F919B7D" w14:textId="77777777" w:rsidR="006C40EA" w:rsidRPr="00D37733" w:rsidRDefault="006C40EA" w:rsidP="006C40EA">
      <w:pPr>
        <w:rPr>
          <w:lang w:val="es-ES"/>
        </w:rPr>
      </w:pPr>
    </w:p>
    <w:p w14:paraId="3006BA84" w14:textId="77777777" w:rsidR="006C40EA" w:rsidRPr="00D37733" w:rsidRDefault="006C40EA" w:rsidP="006C40EA">
      <w:pPr>
        <w:rPr>
          <w:lang w:val="es-ES"/>
        </w:rPr>
      </w:pPr>
    </w:p>
    <w:p w14:paraId="7285E345" w14:textId="77777777" w:rsidR="006C40EA" w:rsidRDefault="006C40EA" w:rsidP="006C40EA">
      <w:pPr>
        <w:jc w:val="right"/>
        <w:rPr>
          <w:lang w:val="es-ES"/>
        </w:rPr>
      </w:pPr>
    </w:p>
    <w:p w14:paraId="156CC069" w14:textId="77777777" w:rsidR="006C40EA" w:rsidRDefault="006C40EA" w:rsidP="006C40EA">
      <w:pPr>
        <w:jc w:val="right"/>
        <w:rPr>
          <w:lang w:val="es-ES"/>
        </w:rPr>
      </w:pPr>
    </w:p>
    <w:p w14:paraId="08C39CD9" w14:textId="77777777" w:rsidR="00876071" w:rsidRDefault="00876071" w:rsidP="006C40EA">
      <w:pPr>
        <w:jc w:val="right"/>
        <w:rPr>
          <w:lang w:val="es-ES"/>
        </w:rPr>
      </w:pPr>
    </w:p>
    <w:p w14:paraId="618EB13F" w14:textId="52CA9DA1" w:rsidR="00876071" w:rsidRPr="00387BA3" w:rsidRDefault="00876071" w:rsidP="006C40EA">
      <w:pPr>
        <w:jc w:val="right"/>
        <w:rPr>
          <w:lang w:val="es-ES"/>
        </w:rPr>
      </w:pPr>
    </w:p>
    <w:p w14:paraId="081E36D1" w14:textId="50CFA419" w:rsidR="006C40EA" w:rsidRDefault="006C40EA" w:rsidP="006C40EA">
      <w:pPr>
        <w:pStyle w:val="Ttulo2"/>
        <w:numPr>
          <w:ilvl w:val="0"/>
          <w:numId w:val="7"/>
        </w:numPr>
        <w:spacing w:before="120"/>
        <w:ind w:left="709" w:hanging="425"/>
        <w:rPr>
          <w:lang w:val="es-ES"/>
        </w:rPr>
      </w:pPr>
      <w:r>
        <w:rPr>
          <w:lang w:val="es-ES"/>
        </w:rPr>
        <w:lastRenderedPageBreak/>
        <w:t xml:space="preserve">Fiesta </w:t>
      </w:r>
      <w:r w:rsidR="0094362A">
        <w:rPr>
          <w:lang w:val="es-ES"/>
        </w:rPr>
        <w:t>Navidad Solidaria en el CEIP Benito Pérez Galdós</w:t>
      </w:r>
    </w:p>
    <w:p w14:paraId="0A29AC06" w14:textId="77777777" w:rsidR="006C40EA" w:rsidRPr="0012303F" w:rsidRDefault="006C40EA" w:rsidP="006C40EA">
      <w:pPr>
        <w:rPr>
          <w:lang w:val="es-ES"/>
        </w:rPr>
      </w:pPr>
    </w:p>
    <w:p w14:paraId="7BB90937" w14:textId="77777777" w:rsidR="006C40EA" w:rsidRPr="001D3049" w:rsidRDefault="006C40EA" w:rsidP="006C40EA">
      <w:pPr>
        <w:pStyle w:val="NormalWeb"/>
        <w:shd w:val="clear" w:color="auto" w:fill="FFFFFF"/>
        <w:spacing w:before="0" w:beforeAutospacing="0" w:after="0" w:afterAutospacing="0"/>
        <w:textAlignment w:val="baseline"/>
        <w:rPr>
          <w:rFonts w:ascii="Trebuchet MS" w:hAnsi="Trebuchet MS" w:cs="Arial"/>
          <w:color w:val="666666"/>
          <w:sz w:val="22"/>
          <w:szCs w:val="22"/>
        </w:rPr>
      </w:pPr>
    </w:p>
    <w:p w14:paraId="0DD2EBEF" w14:textId="43FD32D5" w:rsidR="006C40EA" w:rsidRDefault="0094362A" w:rsidP="006C40EA">
      <w:pPr>
        <w:pStyle w:val="NormalWeb"/>
        <w:shd w:val="clear" w:color="auto" w:fill="FFFFFF"/>
        <w:spacing w:before="0" w:beforeAutospacing="0" w:after="0" w:afterAutospacing="0"/>
        <w:textAlignment w:val="baseline"/>
        <w:rPr>
          <w:rFonts w:ascii="Trebuchet MS" w:hAnsi="Trebuchet MS" w:cs="Arial"/>
          <w:color w:val="666666"/>
          <w:sz w:val="22"/>
          <w:szCs w:val="22"/>
        </w:rPr>
      </w:pPr>
      <w:r w:rsidRPr="001D3049">
        <w:rPr>
          <w:rFonts w:ascii="Trebuchet MS" w:hAnsi="Trebuchet MS" w:cs="Arial"/>
          <w:color w:val="666666"/>
          <w:sz w:val="22"/>
          <w:szCs w:val="22"/>
        </w:rPr>
        <w:t xml:space="preserve">El 17 de diciembre, se celebró en el CEIP Benito Pérez Galdós, de Arganda del Rey, </w:t>
      </w:r>
      <w:r w:rsidR="006C40EA" w:rsidRPr="001D3049">
        <w:rPr>
          <w:rFonts w:ascii="Trebuchet MS" w:hAnsi="Trebuchet MS" w:cs="Arial"/>
          <w:color w:val="666666"/>
          <w:sz w:val="22"/>
          <w:szCs w:val="22"/>
        </w:rPr>
        <w:t xml:space="preserve">un encuentro </w:t>
      </w:r>
      <w:r w:rsidR="0083713B" w:rsidRPr="001D3049">
        <w:rPr>
          <w:rFonts w:ascii="Trebuchet MS" w:hAnsi="Trebuchet MS" w:cs="Arial"/>
          <w:color w:val="666666"/>
          <w:sz w:val="22"/>
          <w:szCs w:val="22"/>
        </w:rPr>
        <w:t xml:space="preserve">con mercadillo </w:t>
      </w:r>
      <w:r w:rsidR="006C40EA" w:rsidRPr="001D3049">
        <w:rPr>
          <w:rFonts w:ascii="Trebuchet MS" w:hAnsi="Trebuchet MS" w:cs="Arial"/>
          <w:color w:val="666666"/>
          <w:sz w:val="22"/>
          <w:szCs w:val="22"/>
        </w:rPr>
        <w:t>familiar, colorido, inclusivo y solidario a favor de varias causas y es</w:t>
      </w:r>
      <w:r w:rsidRPr="001D3049">
        <w:rPr>
          <w:rFonts w:ascii="Trebuchet MS" w:hAnsi="Trebuchet MS" w:cs="Arial"/>
          <w:color w:val="666666"/>
          <w:sz w:val="22"/>
          <w:szCs w:val="22"/>
        </w:rPr>
        <w:t>te año, decidieron que sería para</w:t>
      </w:r>
      <w:r w:rsidR="006C40EA" w:rsidRPr="001D3049">
        <w:rPr>
          <w:rFonts w:ascii="Trebuchet MS" w:hAnsi="Trebuchet MS" w:cs="Arial"/>
          <w:color w:val="666666"/>
          <w:sz w:val="22"/>
          <w:szCs w:val="22"/>
        </w:rPr>
        <w:t xml:space="preserve"> ASFEMA.</w:t>
      </w:r>
    </w:p>
    <w:p w14:paraId="02407A2A" w14:textId="77777777" w:rsidR="001D3049" w:rsidRPr="001D3049" w:rsidRDefault="001D3049" w:rsidP="006C40EA">
      <w:pPr>
        <w:pStyle w:val="NormalWeb"/>
        <w:shd w:val="clear" w:color="auto" w:fill="FFFFFF"/>
        <w:spacing w:before="0" w:beforeAutospacing="0" w:after="0" w:afterAutospacing="0"/>
        <w:textAlignment w:val="baseline"/>
        <w:rPr>
          <w:rFonts w:ascii="Trebuchet MS" w:hAnsi="Trebuchet MS" w:cs="Arial"/>
          <w:color w:val="666666"/>
          <w:sz w:val="22"/>
          <w:szCs w:val="22"/>
        </w:rPr>
      </w:pPr>
    </w:p>
    <w:p w14:paraId="16D9ED9B" w14:textId="79D0EC93" w:rsidR="006C40EA" w:rsidRPr="00F83776" w:rsidRDefault="006C40EA"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r>
        <w:rPr>
          <w:noProof/>
        </w:rPr>
        <w:drawing>
          <wp:anchor distT="0" distB="0" distL="114300" distR="114300" simplePos="0" relativeHeight="251664384" behindDoc="0" locked="0" layoutInCell="1" allowOverlap="1" wp14:anchorId="1FAB6E65" wp14:editId="0D7CA1FF">
            <wp:simplePos x="0" y="0"/>
            <wp:positionH relativeFrom="margin">
              <wp:posOffset>130175</wp:posOffset>
            </wp:positionH>
            <wp:positionV relativeFrom="paragraph">
              <wp:posOffset>104140</wp:posOffset>
            </wp:positionV>
            <wp:extent cx="2707005" cy="2030095"/>
            <wp:effectExtent l="0" t="0" r="0" b="825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 Imag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7005" cy="2030095"/>
                    </a:xfrm>
                    <a:prstGeom prst="rect">
                      <a:avLst/>
                    </a:prstGeom>
                  </pic:spPr>
                </pic:pic>
              </a:graphicData>
            </a:graphic>
            <wp14:sizeRelH relativeFrom="margin">
              <wp14:pctWidth>0</wp14:pctWidth>
            </wp14:sizeRelH>
            <wp14:sizeRelV relativeFrom="margin">
              <wp14:pctHeight>0</wp14:pctHeight>
            </wp14:sizeRelV>
          </wp:anchor>
        </w:drawing>
      </w:r>
    </w:p>
    <w:p w14:paraId="417CFF24" w14:textId="77777777" w:rsidR="006C40EA" w:rsidRPr="00F83776" w:rsidRDefault="006C40EA"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p>
    <w:p w14:paraId="7354EBE1" w14:textId="77777777" w:rsidR="006C40EA" w:rsidRPr="00F83776" w:rsidRDefault="006C40EA"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p>
    <w:p w14:paraId="7E2E70EA" w14:textId="77777777" w:rsidR="006C40EA" w:rsidRDefault="006C40EA"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p>
    <w:p w14:paraId="56AEC807" w14:textId="77777777" w:rsidR="006C40EA" w:rsidRPr="001D3049" w:rsidRDefault="006C40EA" w:rsidP="006C40EA">
      <w:pPr>
        <w:pStyle w:val="NormalWeb"/>
        <w:shd w:val="clear" w:color="auto" w:fill="FFFFFF"/>
        <w:spacing w:before="0" w:beforeAutospacing="0" w:after="0" w:afterAutospacing="0"/>
        <w:textAlignment w:val="baseline"/>
        <w:rPr>
          <w:rFonts w:ascii="Trebuchet MS" w:hAnsi="Trebuchet MS" w:cs="Arial"/>
          <w:color w:val="666666"/>
          <w:sz w:val="22"/>
          <w:szCs w:val="22"/>
        </w:rPr>
      </w:pPr>
      <w:r w:rsidRPr="001D3049">
        <w:rPr>
          <w:rFonts w:ascii="Trebuchet MS" w:hAnsi="Trebuchet MS" w:cs="Arial"/>
          <w:color w:val="666666"/>
          <w:sz w:val="22"/>
          <w:szCs w:val="22"/>
        </w:rPr>
        <w:t>Con lo que se logró recaudar, ASFEMA revertirá en seguir subvencionando los alimentos bajos en proteínas de nuestro banco de alimentos a todos nuestros socios, ya que son de media, un </w:t>
      </w:r>
      <w:r w:rsidRPr="001D3049">
        <w:rPr>
          <w:rStyle w:val="Textoennegrita"/>
          <w:rFonts w:ascii="Trebuchet MS" w:eastAsiaTheme="majorEastAsia" w:hAnsi="Trebuchet MS" w:cs="Arial"/>
          <w:color w:val="666666"/>
          <w:sz w:val="22"/>
          <w:szCs w:val="22"/>
          <w:bdr w:val="none" w:sz="0" w:space="0" w:color="auto" w:frame="1"/>
        </w:rPr>
        <w:t>600% más caros</w:t>
      </w:r>
      <w:r w:rsidRPr="001D3049">
        <w:rPr>
          <w:rFonts w:ascii="Trebuchet MS" w:hAnsi="Trebuchet MS" w:cs="Arial"/>
          <w:color w:val="666666"/>
          <w:sz w:val="22"/>
          <w:szCs w:val="22"/>
        </w:rPr>
        <w:t> que cualquier alimento normal.</w:t>
      </w:r>
    </w:p>
    <w:p w14:paraId="0A3C9AAD" w14:textId="77777777" w:rsidR="006C40EA" w:rsidRDefault="006C40EA"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p>
    <w:p w14:paraId="076D63A4" w14:textId="77777777" w:rsidR="004241F3" w:rsidRDefault="004241F3"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p>
    <w:p w14:paraId="748D8BB6" w14:textId="77777777" w:rsidR="004241F3" w:rsidRDefault="004241F3"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p>
    <w:p w14:paraId="29B799C8" w14:textId="77777777" w:rsidR="004241F3" w:rsidRDefault="004241F3"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p>
    <w:p w14:paraId="46435A95" w14:textId="77777777" w:rsidR="00876071" w:rsidRDefault="00876071"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p>
    <w:p w14:paraId="0CB6DF3C" w14:textId="77777777" w:rsidR="004241F3" w:rsidRDefault="004241F3"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p>
    <w:p w14:paraId="52068210" w14:textId="7260F57E" w:rsidR="006C40EA" w:rsidRPr="001D3049" w:rsidRDefault="004241F3" w:rsidP="006C40EA">
      <w:pPr>
        <w:pStyle w:val="NormalWeb"/>
        <w:shd w:val="clear" w:color="auto" w:fill="FFFFFF"/>
        <w:spacing w:before="0" w:beforeAutospacing="0" w:after="0" w:afterAutospacing="0"/>
        <w:textAlignment w:val="baseline"/>
        <w:rPr>
          <w:rFonts w:ascii="Trebuchet MS" w:hAnsi="Trebuchet MS" w:cs="Arial"/>
          <w:color w:val="666666"/>
          <w:sz w:val="22"/>
          <w:szCs w:val="22"/>
        </w:rPr>
      </w:pPr>
      <w:r w:rsidRPr="001D3049">
        <w:rPr>
          <w:rFonts w:ascii="Trebuchet MS" w:hAnsi="Trebuchet MS" w:cs="Arial"/>
          <w:noProof/>
          <w:color w:val="666666"/>
          <w:sz w:val="22"/>
          <w:szCs w:val="22"/>
        </w:rPr>
        <w:drawing>
          <wp:anchor distT="0" distB="0" distL="114300" distR="114300" simplePos="0" relativeHeight="251669504" behindDoc="1" locked="0" layoutInCell="1" allowOverlap="1" wp14:anchorId="37D2BF16" wp14:editId="610EBD2F">
            <wp:simplePos x="0" y="0"/>
            <wp:positionH relativeFrom="column">
              <wp:posOffset>3484880</wp:posOffset>
            </wp:positionH>
            <wp:positionV relativeFrom="paragraph">
              <wp:posOffset>20955</wp:posOffset>
            </wp:positionV>
            <wp:extent cx="2897505" cy="2172970"/>
            <wp:effectExtent l="0" t="0" r="0" b="0"/>
            <wp:wrapTight wrapText="bothSides">
              <wp:wrapPolygon edited="0">
                <wp:start x="0" y="0"/>
                <wp:lineTo x="0" y="21398"/>
                <wp:lineTo x="21444" y="21398"/>
                <wp:lineTo x="21444" y="0"/>
                <wp:lineTo x="0" y="0"/>
              </wp:wrapPolygon>
            </wp:wrapTight>
            <wp:docPr id="511887592" name="Imagen 2" descr="Un grupo de personas en un sal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7592" name="Imagen 2" descr="Un grupo de personas en un salón&#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7505" cy="2172970"/>
                    </a:xfrm>
                    <a:prstGeom prst="rect">
                      <a:avLst/>
                    </a:prstGeom>
                  </pic:spPr>
                </pic:pic>
              </a:graphicData>
            </a:graphic>
            <wp14:sizeRelH relativeFrom="margin">
              <wp14:pctWidth>0</wp14:pctWidth>
            </wp14:sizeRelH>
            <wp14:sizeRelV relativeFrom="margin">
              <wp14:pctHeight>0</wp14:pctHeight>
            </wp14:sizeRelV>
          </wp:anchor>
        </w:drawing>
      </w:r>
      <w:r w:rsidR="006C40EA" w:rsidRPr="001D3049">
        <w:rPr>
          <w:rFonts w:ascii="Trebuchet MS" w:hAnsi="Trebuchet MS" w:cs="Arial"/>
          <w:color w:val="666666"/>
          <w:sz w:val="22"/>
          <w:szCs w:val="22"/>
        </w:rPr>
        <w:t>Nuestro más sincero agradecimiento a tod</w:t>
      </w:r>
      <w:r w:rsidR="0083713B" w:rsidRPr="001D3049">
        <w:rPr>
          <w:rFonts w:ascii="Trebuchet MS" w:hAnsi="Trebuchet MS" w:cs="Arial"/>
          <w:color w:val="666666"/>
          <w:sz w:val="22"/>
          <w:szCs w:val="22"/>
        </w:rPr>
        <w:t>o</w:t>
      </w:r>
      <w:r w:rsidR="006C40EA" w:rsidRPr="001D3049">
        <w:rPr>
          <w:rFonts w:ascii="Trebuchet MS" w:hAnsi="Trebuchet MS" w:cs="Arial"/>
          <w:color w:val="666666"/>
          <w:sz w:val="22"/>
          <w:szCs w:val="22"/>
        </w:rPr>
        <w:t xml:space="preserve">s </w:t>
      </w:r>
      <w:r w:rsidR="0083713B" w:rsidRPr="001D3049">
        <w:rPr>
          <w:rFonts w:ascii="Trebuchet MS" w:hAnsi="Trebuchet MS" w:cs="Arial"/>
          <w:color w:val="666666"/>
          <w:sz w:val="22"/>
          <w:szCs w:val="22"/>
        </w:rPr>
        <w:t>los alumnos y profesores que dedicaron parte de su tiempo a hacer manualidades y detallitos  muy especiales para vender en el mercadillo y que dedicaron una mañana entera a conocer de qué tratan nuestras enfermedades metabólicas y a saber de nuestra problemática de primera mano con la experiencia personal de una de sus compañeras, que es metabólica y que les enseño lo difícil que es saber de la composición de los alimentos que pueden tomar (o no) y cómo hacer un menú bajo en proteínas</w:t>
      </w:r>
      <w:r w:rsidR="00462FB8" w:rsidRPr="001D3049">
        <w:rPr>
          <w:rFonts w:ascii="Trebuchet MS" w:hAnsi="Trebuchet MS" w:cs="Arial"/>
          <w:color w:val="666666"/>
          <w:sz w:val="22"/>
          <w:szCs w:val="22"/>
        </w:rPr>
        <w:t xml:space="preserve"> con ejercicios prácticos entre todos los cursos.</w:t>
      </w:r>
    </w:p>
    <w:p w14:paraId="5EB887E3" w14:textId="77777777" w:rsidR="006C40EA" w:rsidRPr="00152B83" w:rsidRDefault="006C40EA" w:rsidP="006C40EA">
      <w:pPr>
        <w:pStyle w:val="NormalWeb"/>
        <w:shd w:val="clear" w:color="auto" w:fill="FFFFFF"/>
        <w:spacing w:before="0" w:beforeAutospacing="0" w:after="0" w:afterAutospacing="0"/>
        <w:textAlignment w:val="baseline"/>
        <w:rPr>
          <w:rFonts w:ascii="Trebuchet MS" w:hAnsi="Trebuchet MS" w:cs="Arial"/>
          <w:color w:val="666666"/>
          <w:sz w:val="20"/>
          <w:szCs w:val="20"/>
        </w:rPr>
      </w:pPr>
    </w:p>
    <w:p w14:paraId="267B26A4" w14:textId="3431113F" w:rsidR="001D3049" w:rsidRDefault="006C40EA" w:rsidP="006C40EA">
      <w:pPr>
        <w:pStyle w:val="NormalWeb"/>
        <w:shd w:val="clear" w:color="auto" w:fill="FFFFFF"/>
        <w:spacing w:before="0" w:beforeAutospacing="0" w:after="240" w:afterAutospacing="0"/>
        <w:textAlignment w:val="baseline"/>
      </w:pPr>
      <w:r w:rsidRPr="00D21C02">
        <w:rPr>
          <w:noProof/>
        </w:rPr>
        <mc:AlternateContent>
          <mc:Choice Requires="wps">
            <w:drawing>
              <wp:anchor distT="45720" distB="45720" distL="114300" distR="114300" simplePos="0" relativeHeight="251662336" behindDoc="0" locked="0" layoutInCell="1" allowOverlap="1" wp14:anchorId="18FF3A0D" wp14:editId="1262BA26">
                <wp:simplePos x="0" y="0"/>
                <wp:positionH relativeFrom="column">
                  <wp:posOffset>5412258</wp:posOffset>
                </wp:positionH>
                <wp:positionV relativeFrom="paragraph">
                  <wp:posOffset>-8110735</wp:posOffset>
                </wp:positionV>
                <wp:extent cx="790043" cy="284206"/>
                <wp:effectExtent l="0" t="0" r="0" b="1905"/>
                <wp:wrapSquare wrapText="bothSides"/>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90043" cy="284206"/>
                        </a:xfrm>
                        <a:prstGeom prst="rect">
                          <a:avLst/>
                        </a:prstGeom>
                        <a:solidFill>
                          <a:srgbClr val="FFFFFF"/>
                        </a:solidFill>
                        <a:ln w="9525">
                          <a:noFill/>
                          <a:miter lim="800000"/>
                          <a:headEnd/>
                          <a:tailEnd/>
                        </a:ln>
                      </wps:spPr>
                      <wps:txbx>
                        <w:txbxContent>
                          <w:p w14:paraId="79675EC9" w14:textId="77777777" w:rsidR="006C40EA" w:rsidRPr="00D21C02" w:rsidRDefault="006C40EA" w:rsidP="006C40EA">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F3A0D" id="_x0000_s1028" type="#_x0000_t202" style="position:absolute;margin-left:426.15pt;margin-top:-638.65pt;width:62.2pt;height:22.4pt;flip:y;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" stroked="f">
                <v:textbox>
                  <w:txbxContent>
                    <w:p w14:paraId="79675EC9" w14:textId="77777777" w:rsidR="006C40EA" w:rsidRPr="00D21C02" w:rsidRDefault="006C40EA" w:rsidP="006C40EA">
                      <w:pPr>
                        <w:rPr>
                          <w:lang w:val="es-ES"/>
                        </w:rPr>
                      </w:pPr>
                    </w:p>
                  </w:txbxContent>
                </v:textbox>
                <w10:wrap type="square"/>
              </v:shape>
            </w:pict>
          </mc:Fallback>
        </mc:AlternateContent>
      </w:r>
      <w:r>
        <w:rPr>
          <w:noProof/>
        </w:rPr>
        <w:t xml:space="preserve">   </w:t>
      </w:r>
    </w:p>
    <w:p w14:paraId="5A1A9A63" w14:textId="77777777" w:rsidR="006C40EA" w:rsidRDefault="006C40EA" w:rsidP="006C40EA">
      <w:pPr>
        <w:pStyle w:val="Ttulo2"/>
        <w:numPr>
          <w:ilvl w:val="0"/>
          <w:numId w:val="7"/>
        </w:numPr>
        <w:ind w:left="709" w:hanging="425"/>
        <w:rPr>
          <w:lang w:val="es-ES"/>
        </w:rPr>
      </w:pPr>
      <w:r w:rsidRPr="00A5037D">
        <w:rPr>
          <w:lang w:val="es-ES"/>
        </w:rPr>
        <w:t xml:space="preserve"> Lotería de navidad</w:t>
      </w:r>
    </w:p>
    <w:p w14:paraId="3DF72AE4" w14:textId="4E35465E" w:rsidR="001D3049" w:rsidRPr="00D21C02" w:rsidRDefault="006C40EA" w:rsidP="006C40EA">
      <w:pPr>
        <w:pStyle w:val="NormalWeb"/>
        <w:jc w:val="both"/>
        <w:rPr>
          <w:rFonts w:asciiTheme="minorHAnsi" w:eastAsiaTheme="minorEastAsia" w:hAnsiTheme="minorHAnsi" w:cstheme="minorBidi"/>
          <w:sz w:val="20"/>
          <w:szCs w:val="20"/>
          <w:lang w:eastAsia="ja-JP"/>
        </w:rPr>
      </w:pPr>
      <w:r w:rsidRPr="00D21C02">
        <w:rPr>
          <w:rFonts w:asciiTheme="minorHAnsi" w:eastAsiaTheme="minorEastAsia" w:hAnsiTheme="minorHAnsi" w:cstheme="minorBidi"/>
          <w:sz w:val="20"/>
          <w:szCs w:val="20"/>
          <w:lang w:eastAsia="ja-JP"/>
        </w:rPr>
        <w:t xml:space="preserve">La compra de un número de </w:t>
      </w:r>
      <w:r w:rsidRPr="00D21C02">
        <w:rPr>
          <w:rFonts w:asciiTheme="minorHAnsi" w:eastAsiaTheme="minorEastAsia" w:hAnsiTheme="minorHAnsi" w:cstheme="minorBidi"/>
          <w:b/>
          <w:bCs/>
          <w:sz w:val="20"/>
          <w:szCs w:val="20"/>
          <w:lang w:eastAsia="ja-JP"/>
        </w:rPr>
        <w:t>Lotería de Navidad</w:t>
      </w:r>
      <w:r w:rsidRPr="00D21C02">
        <w:rPr>
          <w:rFonts w:asciiTheme="minorHAnsi" w:eastAsiaTheme="minorEastAsia" w:hAnsiTheme="minorHAnsi" w:cstheme="minorBidi"/>
          <w:sz w:val="20"/>
          <w:szCs w:val="20"/>
          <w:lang w:eastAsia="ja-JP"/>
        </w:rPr>
        <w:t xml:space="preserve"> y su distribución entre socios, amigos y simpatizantes, es una actividad que viene desarrollándose en ASFEMA desde hace muchos años, con un doble objetivo:</w:t>
      </w:r>
    </w:p>
    <w:p w14:paraId="59E2E0D5" w14:textId="77777777" w:rsidR="006C40EA" w:rsidRPr="00D21C02" w:rsidRDefault="006C40EA" w:rsidP="006C40EA">
      <w:pPr>
        <w:numPr>
          <w:ilvl w:val="0"/>
          <w:numId w:val="8"/>
        </w:numPr>
        <w:spacing w:before="100" w:beforeAutospacing="1" w:after="100" w:afterAutospacing="1" w:line="240" w:lineRule="auto"/>
        <w:jc w:val="both"/>
        <w:rPr>
          <w:lang w:val="es-ES"/>
        </w:rPr>
      </w:pPr>
      <w:r w:rsidRPr="00D21C02">
        <w:rPr>
          <w:lang w:val="es-ES"/>
        </w:rPr>
        <w:t>Ayudar económicamente a la entidad a través de la venta de papeletas con donativo</w:t>
      </w:r>
    </w:p>
    <w:p w14:paraId="6A50A092" w14:textId="147DED1F" w:rsidR="001D3049" w:rsidRPr="00876071" w:rsidRDefault="006C40EA" w:rsidP="00876071">
      <w:pPr>
        <w:numPr>
          <w:ilvl w:val="0"/>
          <w:numId w:val="8"/>
        </w:numPr>
        <w:spacing w:before="100" w:beforeAutospacing="1" w:after="100" w:afterAutospacing="1" w:line="240" w:lineRule="auto"/>
        <w:jc w:val="both"/>
        <w:rPr>
          <w:lang w:val="es-ES"/>
        </w:rPr>
      </w:pPr>
      <w:r w:rsidRPr="00876071">
        <w:rPr>
          <w:lang w:val="es-ES"/>
        </w:rPr>
        <w:t>Aprovechar la venta de papeletas para que conozcan nuestro colectiv</w:t>
      </w:r>
      <w:r w:rsidR="00876071">
        <w:rPr>
          <w:lang w:val="es-ES"/>
        </w:rPr>
        <w:t>o</w:t>
      </w:r>
    </w:p>
    <w:p w14:paraId="10D5B576" w14:textId="2E30D0D4" w:rsidR="001D3049" w:rsidRDefault="00876071" w:rsidP="006C40EA">
      <w:pPr>
        <w:jc w:val="center"/>
        <w:rPr>
          <w:lang w:val="es-ES"/>
        </w:rPr>
      </w:pPr>
      <w:r>
        <w:rPr>
          <w:noProof/>
          <w:lang w:val="es-ES" w:eastAsia="es-ES"/>
        </w:rPr>
        <w:drawing>
          <wp:anchor distT="0" distB="0" distL="114300" distR="114300" simplePos="0" relativeHeight="251665408" behindDoc="0" locked="0" layoutInCell="1" allowOverlap="1" wp14:anchorId="708C0AD6" wp14:editId="255EED6E">
            <wp:simplePos x="0" y="0"/>
            <wp:positionH relativeFrom="column">
              <wp:posOffset>3145790</wp:posOffset>
            </wp:positionH>
            <wp:positionV relativeFrom="paragraph">
              <wp:posOffset>-346075</wp:posOffset>
            </wp:positionV>
            <wp:extent cx="2707005" cy="156718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7005" cy="1567180"/>
                    </a:xfrm>
                    <a:prstGeom prst="rect">
                      <a:avLst/>
                    </a:prstGeom>
                  </pic:spPr>
                </pic:pic>
              </a:graphicData>
            </a:graphic>
            <wp14:sizeRelH relativeFrom="margin">
              <wp14:pctWidth>0</wp14:pctWidth>
            </wp14:sizeRelH>
            <wp14:sizeRelV relativeFrom="margin">
              <wp14:pctHeight>0</wp14:pctHeight>
            </wp14:sizeRelV>
          </wp:anchor>
        </w:drawing>
      </w:r>
    </w:p>
    <w:p w14:paraId="3FB5BC30" w14:textId="657AAC4C" w:rsidR="006C40EA" w:rsidRDefault="006C40EA" w:rsidP="006C40EA">
      <w:pPr>
        <w:jc w:val="center"/>
        <w:rPr>
          <w:lang w:val="es-ES"/>
        </w:rPr>
      </w:pPr>
      <w:r w:rsidRPr="00D21C02">
        <w:rPr>
          <w:lang w:val="es-ES"/>
        </w:rPr>
        <w:t xml:space="preserve">De estas participaciones, de cada </w:t>
      </w:r>
      <w:r>
        <w:rPr>
          <w:lang w:val="es-ES"/>
        </w:rPr>
        <w:t>5</w:t>
      </w:r>
      <w:r w:rsidRPr="00D21C02">
        <w:rPr>
          <w:lang w:val="es-ES"/>
        </w:rPr>
        <w:t xml:space="preserve"> euros, </w:t>
      </w:r>
      <w:r>
        <w:rPr>
          <w:lang w:val="es-ES"/>
        </w:rPr>
        <w:t>1€</w:t>
      </w:r>
      <w:r w:rsidRPr="00D21C02">
        <w:rPr>
          <w:lang w:val="es-ES"/>
        </w:rPr>
        <w:t xml:space="preserve"> está destinado</w:t>
      </w:r>
      <w:r>
        <w:rPr>
          <w:lang w:val="es-ES"/>
        </w:rPr>
        <w:t xml:space="preserve"> </w:t>
      </w:r>
      <w:r w:rsidRPr="00D21C02">
        <w:rPr>
          <w:lang w:val="es-ES"/>
        </w:rPr>
        <w:t>a ASFEMA</w:t>
      </w:r>
    </w:p>
    <w:p w14:paraId="3A01654A" w14:textId="58A7856F" w:rsidR="006C40EA" w:rsidRDefault="006C40EA" w:rsidP="006C40EA">
      <w:pPr>
        <w:jc w:val="center"/>
        <w:rPr>
          <w:lang w:val="es-ES"/>
        </w:rPr>
      </w:pPr>
    </w:p>
    <w:p w14:paraId="62979847" w14:textId="362F1E1C" w:rsidR="006C40EA" w:rsidRDefault="006C40EA" w:rsidP="006C40EA">
      <w:pPr>
        <w:rPr>
          <w:lang w:val="es-ES"/>
        </w:rPr>
      </w:pPr>
    </w:p>
    <w:p w14:paraId="690A270A" w14:textId="77777777" w:rsidR="00876071" w:rsidRDefault="00876071" w:rsidP="006C40EA">
      <w:pPr>
        <w:rPr>
          <w:lang w:val="es-ES"/>
        </w:rPr>
      </w:pPr>
    </w:p>
    <w:p w14:paraId="2F3004F4" w14:textId="77777777" w:rsidR="006C40EA" w:rsidRPr="00D21C02" w:rsidRDefault="006C40EA" w:rsidP="006C40EA">
      <w:pPr>
        <w:pStyle w:val="Ttulo2"/>
        <w:rPr>
          <w:lang w:val="es-ES"/>
        </w:rPr>
      </w:pPr>
      <w:r>
        <w:rPr>
          <w:lang w:val="es-ES"/>
        </w:rPr>
        <w:t>4.</w:t>
      </w:r>
      <w:r w:rsidRPr="00D21C02">
        <w:rPr>
          <w:lang w:val="es-ES"/>
        </w:rPr>
        <w:t>Concierto solidario en favor ASFEMA</w:t>
      </w:r>
    </w:p>
    <w:p w14:paraId="0523DA40" w14:textId="77777777" w:rsidR="00742433" w:rsidRDefault="00742433" w:rsidP="006C40EA">
      <w:pPr>
        <w:pStyle w:val="NormalWeb"/>
        <w:rPr>
          <w:rFonts w:asciiTheme="minorHAnsi" w:eastAsiaTheme="minorEastAsia" w:hAnsiTheme="minorHAnsi" w:cstheme="minorBidi"/>
          <w:sz w:val="20"/>
          <w:szCs w:val="20"/>
          <w:lang w:eastAsia="ja-JP"/>
        </w:rPr>
      </w:pPr>
    </w:p>
    <w:p w14:paraId="603AE00D" w14:textId="5827C990" w:rsidR="006C40EA" w:rsidRPr="00674209" w:rsidRDefault="006C40EA" w:rsidP="006C40EA">
      <w:pPr>
        <w:pStyle w:val="NormalWeb"/>
        <w:rPr>
          <w:rFonts w:asciiTheme="minorHAnsi" w:eastAsiaTheme="minorEastAsia" w:hAnsiTheme="minorHAnsi" w:cstheme="minorBidi"/>
          <w:sz w:val="20"/>
          <w:szCs w:val="20"/>
          <w:lang w:eastAsia="ja-JP"/>
        </w:rPr>
      </w:pPr>
      <w:r w:rsidRPr="00D21C02">
        <w:rPr>
          <w:b/>
          <w:bCs/>
          <w:noProof/>
        </w:rPr>
        <mc:AlternateContent>
          <mc:Choice Requires="wps">
            <w:drawing>
              <wp:anchor distT="45720" distB="45720" distL="114300" distR="114300" simplePos="0" relativeHeight="251663360" behindDoc="0" locked="0" layoutInCell="1" allowOverlap="1" wp14:anchorId="5DCBD1F1" wp14:editId="6F41F4CC">
                <wp:simplePos x="0" y="0"/>
                <wp:positionH relativeFrom="column">
                  <wp:posOffset>3371850</wp:posOffset>
                </wp:positionH>
                <wp:positionV relativeFrom="paragraph">
                  <wp:posOffset>118110</wp:posOffset>
                </wp:positionV>
                <wp:extent cx="2700655" cy="2876550"/>
                <wp:effectExtent l="0" t="0" r="4445" b="0"/>
                <wp:wrapSquare wrapText="bothSides"/>
                <wp:docPr id="3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2876550"/>
                        </a:xfrm>
                        <a:prstGeom prst="rect">
                          <a:avLst/>
                        </a:prstGeom>
                        <a:solidFill>
                          <a:srgbClr val="FFFFFF"/>
                        </a:solidFill>
                        <a:ln w="9525">
                          <a:noFill/>
                          <a:miter lim="800000"/>
                          <a:headEnd/>
                          <a:tailEnd/>
                        </a:ln>
                      </wps:spPr>
                      <wps:txbx>
                        <w:txbxContent>
                          <w:p w14:paraId="0DAC4D2B" w14:textId="77777777" w:rsidR="006C40EA" w:rsidRDefault="006C40EA" w:rsidP="006C40EA">
                            <w:pPr>
                              <w:rPr>
                                <w:noProof/>
                                <w:lang w:val="es-ES" w:eastAsia="es-ES"/>
                              </w:rPr>
                            </w:pPr>
                            <w:r>
                              <w:rPr>
                                <w:noProof/>
                                <w:lang w:val="es-ES" w:eastAsia="es-ES"/>
                              </w:rPr>
                              <w:drawing>
                                <wp:inline distT="0" distB="0" distL="0" distR="0" wp14:anchorId="2CE3B3E9" wp14:editId="5DFECB7E">
                                  <wp:extent cx="2599564" cy="1958975"/>
                                  <wp:effectExtent l="0" t="0" r="0" b="3175"/>
                                  <wp:docPr id="2050599992" name="Imagen 2050599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n 376"/>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2636776" cy="1987017"/>
                                          </a:xfrm>
                                          <a:prstGeom prst="rect">
                                            <a:avLst/>
                                          </a:prstGeom>
                                        </pic:spPr>
                                      </pic:pic>
                                    </a:graphicData>
                                  </a:graphic>
                                </wp:inline>
                              </w:drawing>
                            </w:r>
                          </w:p>
                          <w:p w14:paraId="26191FBF" w14:textId="77777777" w:rsidR="006C40EA" w:rsidRPr="00D21C02" w:rsidRDefault="006C40EA" w:rsidP="006C40EA">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BD1F1" id="_x0000_s1029" type="#_x0000_t202" style="position:absolute;margin-left:265.5pt;margin-top:9.3pt;width:212.65pt;height:2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" stroked="f">
                <v:textbox>
                  <w:txbxContent>
                    <w:p w14:paraId="0DAC4D2B" w14:textId="77777777" w:rsidR="006C40EA" w:rsidRDefault="006C40EA" w:rsidP="006C40EA">
                      <w:pPr>
                        <w:rPr>
                          <w:noProof/>
                          <w:lang w:val="es-ES" w:eastAsia="es-ES"/>
                        </w:rPr>
                      </w:pPr>
                      <w:r>
                        <w:rPr>
                          <w:noProof/>
                          <w:lang w:val="es-ES" w:eastAsia="es-ES"/>
                        </w:rPr>
                        <w:drawing>
                          <wp:inline distT="0" distB="0" distL="0" distR="0" wp14:anchorId="2CE3B3E9" wp14:editId="5DFECB7E">
                            <wp:extent cx="2599564" cy="1958975"/>
                            <wp:effectExtent l="0" t="0" r="0" b="3175"/>
                            <wp:docPr id="2050599992" name="Imagen 2050599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n 376"/>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2636776" cy="1987017"/>
                                    </a:xfrm>
                                    <a:prstGeom prst="rect">
                                      <a:avLst/>
                                    </a:prstGeom>
                                  </pic:spPr>
                                </pic:pic>
                              </a:graphicData>
                            </a:graphic>
                          </wp:inline>
                        </w:drawing>
                      </w:r>
                    </w:p>
                    <w:p w14:paraId="26191FBF" w14:textId="77777777" w:rsidR="006C40EA" w:rsidRPr="00D21C02" w:rsidRDefault="006C40EA" w:rsidP="006C40EA">
                      <w:pPr>
                        <w:rPr>
                          <w:lang w:val="es-ES"/>
                        </w:rPr>
                      </w:pPr>
                    </w:p>
                  </w:txbxContent>
                </v:textbox>
                <w10:wrap type="square"/>
              </v:shape>
            </w:pict>
          </mc:Fallback>
        </mc:AlternateContent>
      </w:r>
      <w:r>
        <w:rPr>
          <w:rFonts w:asciiTheme="minorHAnsi" w:eastAsiaTheme="minorEastAsia" w:hAnsiTheme="minorHAnsi" w:cstheme="minorBidi"/>
          <w:sz w:val="20"/>
          <w:szCs w:val="20"/>
          <w:lang w:eastAsia="ja-JP"/>
        </w:rPr>
        <w:t xml:space="preserve">El </w:t>
      </w:r>
      <w:r w:rsidR="0047242F">
        <w:rPr>
          <w:rFonts w:asciiTheme="minorHAnsi" w:eastAsiaTheme="minorEastAsia" w:hAnsiTheme="minorHAnsi" w:cstheme="minorBidi"/>
          <w:sz w:val="20"/>
          <w:szCs w:val="20"/>
          <w:lang w:eastAsia="ja-JP"/>
        </w:rPr>
        <w:t>7</w:t>
      </w:r>
      <w:r>
        <w:rPr>
          <w:rFonts w:asciiTheme="minorHAnsi" w:eastAsiaTheme="minorEastAsia" w:hAnsiTheme="minorHAnsi" w:cstheme="minorBidi"/>
          <w:sz w:val="20"/>
          <w:szCs w:val="20"/>
          <w:lang w:eastAsia="ja-JP"/>
        </w:rPr>
        <w:t xml:space="preserve"> de </w:t>
      </w:r>
      <w:r w:rsidR="008452A8">
        <w:rPr>
          <w:rFonts w:asciiTheme="minorHAnsi" w:eastAsiaTheme="minorEastAsia" w:hAnsiTheme="minorHAnsi" w:cstheme="minorBidi"/>
          <w:sz w:val="20"/>
          <w:szCs w:val="20"/>
          <w:lang w:eastAsia="ja-JP"/>
        </w:rPr>
        <w:t>junio</w:t>
      </w:r>
      <w:r w:rsidRPr="00D21C02">
        <w:rPr>
          <w:rFonts w:asciiTheme="minorHAnsi" w:eastAsiaTheme="minorEastAsia" w:hAnsiTheme="minorHAnsi" w:cstheme="minorBidi"/>
          <w:sz w:val="20"/>
          <w:szCs w:val="20"/>
          <w:lang w:eastAsia="ja-JP"/>
        </w:rPr>
        <w:t xml:space="preserve"> en </w:t>
      </w:r>
      <w:r>
        <w:rPr>
          <w:rFonts w:asciiTheme="minorHAnsi" w:eastAsiaTheme="minorEastAsia" w:hAnsiTheme="minorHAnsi" w:cstheme="minorBidi"/>
          <w:sz w:val="20"/>
          <w:szCs w:val="20"/>
          <w:lang w:eastAsia="ja-JP"/>
        </w:rPr>
        <w:t xml:space="preserve">la </w:t>
      </w:r>
      <w:r w:rsidR="0047242F">
        <w:rPr>
          <w:rFonts w:asciiTheme="minorHAnsi" w:eastAsiaTheme="minorEastAsia" w:hAnsiTheme="minorHAnsi" w:cstheme="minorBidi"/>
          <w:sz w:val="20"/>
          <w:szCs w:val="20"/>
          <w:lang w:eastAsia="ja-JP"/>
        </w:rPr>
        <w:t>CSE La Tacita</w:t>
      </w:r>
      <w:r w:rsidRPr="00D21C02">
        <w:rPr>
          <w:rFonts w:asciiTheme="minorHAnsi" w:eastAsiaTheme="minorEastAsia" w:hAnsiTheme="minorHAnsi" w:cstheme="minorBidi"/>
          <w:sz w:val="20"/>
          <w:szCs w:val="20"/>
          <w:lang w:eastAsia="ja-JP"/>
        </w:rPr>
        <w:t xml:space="preserve"> de Madrid, se organizó un concierto solidario en favor de </w:t>
      </w:r>
      <w:r w:rsidRPr="00D21C02">
        <w:rPr>
          <w:rFonts w:asciiTheme="minorHAnsi" w:eastAsiaTheme="minorEastAsia" w:hAnsiTheme="minorHAnsi" w:cstheme="minorBidi"/>
          <w:b/>
          <w:bCs/>
          <w:sz w:val="20"/>
          <w:szCs w:val="20"/>
          <w:lang w:eastAsia="ja-JP"/>
        </w:rPr>
        <w:t>ASFEMA</w:t>
      </w:r>
      <w:r w:rsidRPr="00D21C02">
        <w:rPr>
          <w:rFonts w:asciiTheme="minorHAnsi" w:eastAsiaTheme="minorEastAsia" w:hAnsiTheme="minorHAnsi" w:cstheme="minorBidi"/>
          <w:sz w:val="20"/>
          <w:szCs w:val="20"/>
          <w:lang w:eastAsia="ja-JP"/>
        </w:rPr>
        <w:t>, donde toc</w:t>
      </w:r>
      <w:r>
        <w:rPr>
          <w:rFonts w:asciiTheme="minorHAnsi" w:eastAsiaTheme="minorEastAsia" w:hAnsiTheme="minorHAnsi" w:cstheme="minorBidi"/>
          <w:sz w:val="20"/>
          <w:szCs w:val="20"/>
          <w:lang w:eastAsia="ja-JP"/>
        </w:rPr>
        <w:t>ó el grupo</w:t>
      </w:r>
      <w:r w:rsidRPr="00D21C02">
        <w:rPr>
          <w:rFonts w:asciiTheme="minorHAnsi" w:eastAsiaTheme="minorEastAsia" w:hAnsiTheme="minorHAnsi" w:cstheme="minorBidi"/>
          <w:sz w:val="20"/>
          <w:szCs w:val="20"/>
          <w:lang w:eastAsia="ja-JP"/>
        </w:rPr>
        <w:t>:</w:t>
      </w:r>
    </w:p>
    <w:p w14:paraId="4DB243A4" w14:textId="77777777" w:rsidR="006C40EA" w:rsidRPr="006B53F1" w:rsidRDefault="006C40EA" w:rsidP="006C40EA">
      <w:pPr>
        <w:numPr>
          <w:ilvl w:val="0"/>
          <w:numId w:val="12"/>
        </w:numPr>
        <w:spacing w:before="100" w:beforeAutospacing="1" w:after="100" w:afterAutospacing="1" w:line="240" w:lineRule="auto"/>
        <w:rPr>
          <w:lang w:val="es-ES"/>
        </w:rPr>
      </w:pPr>
      <w:r w:rsidRPr="006B53F1">
        <w:rPr>
          <w:b/>
          <w:bCs/>
          <w:lang w:val="es-ES"/>
        </w:rPr>
        <w:t xml:space="preserve">Os </w:t>
      </w:r>
      <w:proofErr w:type="spellStart"/>
      <w:r w:rsidRPr="006B53F1">
        <w:rPr>
          <w:b/>
          <w:bCs/>
          <w:lang w:val="es-ES"/>
        </w:rPr>
        <w:t>Tubaroes</w:t>
      </w:r>
      <w:proofErr w:type="spellEnd"/>
    </w:p>
    <w:p w14:paraId="4AD9BA27" w14:textId="77777777" w:rsidR="006C40EA" w:rsidRDefault="006C40EA" w:rsidP="006C40EA">
      <w:pPr>
        <w:rPr>
          <w:lang w:val="es-ES"/>
        </w:rPr>
      </w:pPr>
      <w:r w:rsidRPr="00D21C02">
        <w:rPr>
          <w:lang w:val="es-ES"/>
        </w:rPr>
        <w:t xml:space="preserve">Este concierto pretendía sufragar parte de los gastos de </w:t>
      </w:r>
      <w:r>
        <w:rPr>
          <w:lang w:val="es-ES"/>
        </w:rPr>
        <w:t>la asistencia de los socios que acudieron al Campamento Juvenil Metabólico.</w:t>
      </w:r>
    </w:p>
    <w:p w14:paraId="45786CBD" w14:textId="77777777" w:rsidR="00742433" w:rsidRDefault="00742433" w:rsidP="006C40EA">
      <w:pPr>
        <w:rPr>
          <w:lang w:val="es-ES"/>
        </w:rPr>
      </w:pPr>
    </w:p>
    <w:p w14:paraId="1D7B4173" w14:textId="0C31B8A8" w:rsidR="00742433" w:rsidRPr="00D21C02" w:rsidRDefault="00742433" w:rsidP="006C40EA">
      <w:pPr>
        <w:rPr>
          <w:lang w:val="es-ES"/>
        </w:rPr>
      </w:pPr>
      <w:r>
        <w:rPr>
          <w:lang w:val="es-ES"/>
        </w:rPr>
        <w:t xml:space="preserve">Queremos agradecer a Os </w:t>
      </w:r>
      <w:proofErr w:type="spellStart"/>
      <w:r>
        <w:rPr>
          <w:lang w:val="es-ES"/>
        </w:rPr>
        <w:t>Tubaroe</w:t>
      </w:r>
      <w:r w:rsidR="008452A8">
        <w:rPr>
          <w:lang w:val="es-ES"/>
        </w:rPr>
        <w:t>s</w:t>
      </w:r>
      <w:proofErr w:type="spellEnd"/>
      <w:r>
        <w:rPr>
          <w:lang w:val="es-ES"/>
        </w:rPr>
        <w:t xml:space="preserve"> que siempre están dispuestos a colaborar con la causa de los Metabólicos</w:t>
      </w:r>
      <w:r w:rsidR="008452A8">
        <w:rPr>
          <w:lang w:val="es-ES"/>
        </w:rPr>
        <w:t xml:space="preserve"> entregándonos un variado repertorio</w:t>
      </w:r>
      <w:r w:rsidR="008F0547">
        <w:rPr>
          <w:lang w:val="es-ES"/>
        </w:rPr>
        <w:t xml:space="preserve"> </w:t>
      </w:r>
      <w:proofErr w:type="spellStart"/>
      <w:r w:rsidR="00575F97">
        <w:rPr>
          <w:lang w:val="es-ES"/>
        </w:rPr>
        <w:t>rockero</w:t>
      </w:r>
      <w:proofErr w:type="spellEnd"/>
      <w:r w:rsidR="00575F97">
        <w:rPr>
          <w:lang w:val="es-ES"/>
        </w:rPr>
        <w:t xml:space="preserve"> </w:t>
      </w:r>
      <w:r w:rsidR="008F0547">
        <w:rPr>
          <w:lang w:val="es-ES"/>
        </w:rPr>
        <w:t>co</w:t>
      </w:r>
      <w:r w:rsidR="00575F97">
        <w:rPr>
          <w:lang w:val="es-ES"/>
        </w:rPr>
        <w:t>n much</w:t>
      </w:r>
      <w:r w:rsidR="008F0547">
        <w:rPr>
          <w:lang w:val="es-ES"/>
        </w:rPr>
        <w:t xml:space="preserve">a fuerza </w:t>
      </w:r>
      <w:r w:rsidR="008452A8">
        <w:rPr>
          <w:lang w:val="es-ES"/>
        </w:rPr>
        <w:t>y</w:t>
      </w:r>
      <w:r w:rsidR="004D041C">
        <w:rPr>
          <w:lang w:val="es-ES"/>
        </w:rPr>
        <w:t xml:space="preserve"> con</w:t>
      </w:r>
      <w:r w:rsidR="008452A8">
        <w:rPr>
          <w:lang w:val="es-ES"/>
        </w:rPr>
        <w:t xml:space="preserve"> </w:t>
      </w:r>
      <w:r w:rsidR="00575F97">
        <w:rPr>
          <w:lang w:val="es-ES"/>
        </w:rPr>
        <w:t xml:space="preserve">aún </w:t>
      </w:r>
      <w:r w:rsidR="008452A8">
        <w:rPr>
          <w:lang w:val="es-ES"/>
        </w:rPr>
        <w:t>m</w:t>
      </w:r>
      <w:r w:rsidR="00575F97">
        <w:rPr>
          <w:lang w:val="es-ES"/>
        </w:rPr>
        <w:t>ás</w:t>
      </w:r>
      <w:r w:rsidR="008452A8">
        <w:rPr>
          <w:lang w:val="es-ES"/>
        </w:rPr>
        <w:t xml:space="preserve"> entusiasmo</w:t>
      </w:r>
      <w:r w:rsidR="00575F97">
        <w:rPr>
          <w:lang w:val="es-ES"/>
        </w:rPr>
        <w:t>.</w:t>
      </w:r>
    </w:p>
    <w:p w14:paraId="1DC74043" w14:textId="77777777" w:rsidR="006C40EA" w:rsidRDefault="006C40EA" w:rsidP="006C40EA">
      <w:pPr>
        <w:rPr>
          <w:lang w:val="es-ES" w:eastAsia="es-ES"/>
        </w:rPr>
      </w:pPr>
    </w:p>
    <w:p w14:paraId="7FF918DC" w14:textId="77777777" w:rsidR="006C40EA" w:rsidRDefault="006C40EA" w:rsidP="006C40EA">
      <w:pPr>
        <w:rPr>
          <w:lang w:val="es-ES" w:eastAsia="es-ES"/>
        </w:rPr>
      </w:pPr>
    </w:p>
    <w:p w14:paraId="649076CE" w14:textId="77777777" w:rsidR="001D3049" w:rsidRDefault="001D3049" w:rsidP="006C40EA">
      <w:pPr>
        <w:rPr>
          <w:lang w:val="es-ES" w:eastAsia="es-ES"/>
        </w:rPr>
      </w:pPr>
    </w:p>
    <w:p w14:paraId="6AFF18D4" w14:textId="77777777" w:rsidR="00462FB8" w:rsidRDefault="00462FB8" w:rsidP="00462FB8">
      <w:pPr>
        <w:pStyle w:val="Ttulo2"/>
        <w:rPr>
          <w:lang w:val="es-ES"/>
        </w:rPr>
      </w:pPr>
    </w:p>
    <w:p w14:paraId="447A8D59" w14:textId="4D5A06D8" w:rsidR="00DE5ED6" w:rsidRPr="00DE5ED6" w:rsidRDefault="00DE5ED6" w:rsidP="00DE5ED6">
      <w:pPr>
        <w:pStyle w:val="Ttulo2"/>
        <w:rPr>
          <w:lang w:val="es-ES"/>
        </w:rPr>
      </w:pPr>
      <w:r>
        <w:rPr>
          <w:lang w:val="es-ES"/>
        </w:rPr>
        <w:t>5.</w:t>
      </w:r>
      <w:r w:rsidR="00462FB8">
        <w:rPr>
          <w:lang w:val="es-ES"/>
        </w:rPr>
        <w:t>INECO: Donación a AS</w:t>
      </w:r>
      <w:r w:rsidR="00462FB8" w:rsidRPr="00D21C02">
        <w:rPr>
          <w:lang w:val="es-ES"/>
        </w:rPr>
        <w:t>FEMA</w:t>
      </w:r>
    </w:p>
    <w:p w14:paraId="18F17594" w14:textId="77777777" w:rsidR="006C40EA" w:rsidRDefault="006C40EA" w:rsidP="00DE5ED6">
      <w:pPr>
        <w:rPr>
          <w:lang w:val="es-ES"/>
        </w:rPr>
      </w:pPr>
    </w:p>
    <w:p w14:paraId="027779E3" w14:textId="77777777" w:rsidR="00DE5ED6" w:rsidRDefault="00DE5ED6" w:rsidP="00DE5ED6">
      <w:pPr>
        <w:rPr>
          <w:lang w:val="es-ES"/>
        </w:rPr>
      </w:pPr>
    </w:p>
    <w:p w14:paraId="5317E683" w14:textId="64887D9D" w:rsidR="00DE5ED6" w:rsidRDefault="00DE5ED6" w:rsidP="00DE5ED6">
      <w:pPr>
        <w:rPr>
          <w:lang w:val="es-ES"/>
        </w:rPr>
      </w:pPr>
      <w:r>
        <w:rPr>
          <w:lang w:val="es-ES"/>
        </w:rPr>
        <w:t xml:space="preserve">El 18 de noviembre, asistimos al acto de la entrega de la donación que promueve INECO con sus </w:t>
      </w:r>
      <w:r w:rsidR="006941DB">
        <w:rPr>
          <w:lang w:val="es-ES"/>
        </w:rPr>
        <w:t xml:space="preserve">empleados para destinar los fondos que reservan sus Departamentos de Responsabilidad Social Corporativa en apoyar Asociaciones y Entidades que dediquen sus esfuerzos a ayudar </w:t>
      </w:r>
      <w:proofErr w:type="gramStart"/>
      <w:r w:rsidR="006941DB">
        <w:rPr>
          <w:lang w:val="es-ES"/>
        </w:rPr>
        <w:t>y  mejorar</w:t>
      </w:r>
      <w:proofErr w:type="gramEnd"/>
      <w:r w:rsidR="006941DB">
        <w:rPr>
          <w:lang w:val="es-ES"/>
        </w:rPr>
        <w:t xml:space="preserve"> la vida de la gente. </w:t>
      </w:r>
    </w:p>
    <w:p w14:paraId="0A3E62C7" w14:textId="654436C1" w:rsidR="006941DB" w:rsidRDefault="006941DB" w:rsidP="008E0473">
      <w:pPr>
        <w:pStyle w:val="Ttulo1"/>
        <w:rPr>
          <w:lang w:val="es-ES"/>
        </w:rPr>
      </w:pPr>
      <w:r>
        <w:rPr>
          <w:noProof/>
          <w:lang w:val="es-ES"/>
        </w:rPr>
        <w:drawing>
          <wp:anchor distT="0" distB="0" distL="114300" distR="114300" simplePos="0" relativeHeight="251670528" behindDoc="1" locked="0" layoutInCell="1" allowOverlap="1" wp14:anchorId="28D159F1" wp14:editId="73A4070F">
            <wp:simplePos x="0" y="0"/>
            <wp:positionH relativeFrom="column">
              <wp:posOffset>2707574</wp:posOffset>
            </wp:positionH>
            <wp:positionV relativeFrom="paragraph">
              <wp:posOffset>234669</wp:posOffset>
            </wp:positionV>
            <wp:extent cx="3192780" cy="1579880"/>
            <wp:effectExtent l="0" t="0" r="7620" b="1270"/>
            <wp:wrapSquare wrapText="bothSides"/>
            <wp:docPr id="172327334" name="Imagen 1" descr="Imagen que contiene tabla, grande, reloj, g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7334" name="Imagen 1" descr="Imagen que contiene tabla, grande, reloj, gente&#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3192780" cy="1579880"/>
                    </a:xfrm>
                    <a:prstGeom prst="rect">
                      <a:avLst/>
                    </a:prstGeom>
                  </pic:spPr>
                </pic:pic>
              </a:graphicData>
            </a:graphic>
          </wp:anchor>
        </w:drawing>
      </w:r>
    </w:p>
    <w:p w14:paraId="5A637B9F" w14:textId="13BBB102" w:rsidR="006941DB" w:rsidRDefault="006941DB" w:rsidP="006941DB">
      <w:pPr>
        <w:rPr>
          <w:lang w:val="es-ES"/>
        </w:rPr>
      </w:pPr>
      <w:r>
        <w:rPr>
          <w:lang w:val="es-ES"/>
        </w:rPr>
        <w:t xml:space="preserve">Nosotros fuimos una de las </w:t>
      </w:r>
      <w:proofErr w:type="spellStart"/>
      <w:r>
        <w:rPr>
          <w:lang w:val="es-ES"/>
        </w:rPr>
        <w:t>ONGs</w:t>
      </w:r>
      <w:proofErr w:type="spellEnd"/>
      <w:r>
        <w:rPr>
          <w:lang w:val="es-ES"/>
        </w:rPr>
        <w:t xml:space="preserve"> propuestas</w:t>
      </w:r>
      <w:r>
        <w:rPr>
          <w:lang w:val="es-ES"/>
        </w:rPr>
        <w:t xml:space="preserve"> por uno de los empleados y tras la votación que se hace entre todos tras </w:t>
      </w:r>
      <w:proofErr w:type="spellStart"/>
      <w:r>
        <w:rPr>
          <w:lang w:val="es-ES"/>
        </w:rPr>
        <w:t>presentarlese</w:t>
      </w:r>
      <w:proofErr w:type="spellEnd"/>
      <w:r>
        <w:rPr>
          <w:lang w:val="es-ES"/>
        </w:rPr>
        <w:t xml:space="preserve"> nuestros proyectos, nos concedieron un pellizquito que nos ha venido de perlas en este año tan difícil económicamente para nosotros.</w:t>
      </w:r>
    </w:p>
    <w:p w14:paraId="3CC45309" w14:textId="77777777" w:rsidR="00876071" w:rsidRDefault="00876071" w:rsidP="008E0473">
      <w:pPr>
        <w:pStyle w:val="Ttulo1"/>
        <w:rPr>
          <w:lang w:val="es-ES"/>
        </w:rPr>
      </w:pPr>
    </w:p>
    <w:p w14:paraId="1E2F41BE" w14:textId="77777777" w:rsidR="00876071" w:rsidRDefault="00876071">
      <w:pPr>
        <w:rPr>
          <w:rFonts w:asciiTheme="majorHAnsi" w:eastAsiaTheme="majorEastAsia" w:hAnsiTheme="majorHAnsi" w:cstheme="majorBidi"/>
          <w:color w:val="90C226" w:themeColor="accent1"/>
          <w:sz w:val="32"/>
          <w:szCs w:val="32"/>
          <w:lang w:val="es-ES"/>
        </w:rPr>
      </w:pPr>
      <w:r>
        <w:rPr>
          <w:lang w:val="es-ES"/>
        </w:rPr>
        <w:br w:type="page"/>
      </w:r>
    </w:p>
    <w:p w14:paraId="2D7AC9E4" w14:textId="52B25337" w:rsidR="008E0473" w:rsidRPr="00605432" w:rsidRDefault="008E0473" w:rsidP="008E0473">
      <w:pPr>
        <w:pStyle w:val="Ttulo1"/>
        <w:rPr>
          <w:lang w:val="es-ES"/>
        </w:rPr>
      </w:pPr>
      <w:r w:rsidRPr="00945BF8">
        <w:rPr>
          <w:lang w:val="es-ES"/>
        </w:rPr>
        <w:lastRenderedPageBreak/>
        <w:t xml:space="preserve">V. </w:t>
      </w:r>
      <w:r w:rsidRPr="00605432">
        <w:rPr>
          <w:lang w:val="es-ES"/>
        </w:rPr>
        <w:t>CELEBRACIONES</w:t>
      </w:r>
      <w:r>
        <w:rPr>
          <w:lang w:val="es-ES"/>
        </w:rPr>
        <w:softHyphen/>
      </w:r>
      <w:r>
        <w:rPr>
          <w:lang w:val="es-ES"/>
        </w:rPr>
        <w:softHyphen/>
      </w:r>
    </w:p>
    <w:p w14:paraId="71BF89F9" w14:textId="77777777" w:rsidR="004D041C" w:rsidRPr="004D041C" w:rsidRDefault="004D041C" w:rsidP="004D041C">
      <w:pPr>
        <w:rPr>
          <w:lang w:val="es-ES"/>
        </w:rPr>
      </w:pPr>
    </w:p>
    <w:p w14:paraId="6F6D3F5F" w14:textId="6F7EB238" w:rsidR="008105C8" w:rsidRDefault="008105C8" w:rsidP="008E0473">
      <w:pPr>
        <w:pStyle w:val="Ttulo2"/>
        <w:numPr>
          <w:ilvl w:val="0"/>
          <w:numId w:val="10"/>
        </w:numPr>
        <w:rPr>
          <w:rFonts w:eastAsia="Times New Roman" w:cs="Arial"/>
          <w:lang w:val="es-ES" w:eastAsia="es-ES"/>
        </w:rPr>
      </w:pPr>
      <w:r w:rsidRPr="008105C8">
        <w:rPr>
          <w:rFonts w:eastAsia="Times New Roman" w:cs="Arial"/>
          <w:lang w:val="es-ES" w:eastAsia="es-ES"/>
        </w:rPr>
        <w:t>FEEMH Jornada Metabólica: Metabólicos y Deporte.</w:t>
      </w:r>
      <w:r w:rsidR="00876071">
        <w:rPr>
          <w:rFonts w:eastAsia="Times New Roman" w:cs="Arial"/>
          <w:lang w:val="es-ES" w:eastAsia="es-ES"/>
        </w:rPr>
        <w:t xml:space="preserve">              </w:t>
      </w:r>
      <w:r w:rsidRPr="008105C8">
        <w:rPr>
          <w:rFonts w:eastAsia="Times New Roman" w:cs="Arial"/>
          <w:lang w:val="es-ES" w:eastAsia="es-ES"/>
        </w:rPr>
        <w:t xml:space="preserve"> Taller de comida</w:t>
      </w:r>
    </w:p>
    <w:p w14:paraId="1EA8FF7C" w14:textId="4D2E47C8" w:rsidR="008105C8" w:rsidRDefault="00876071" w:rsidP="008105C8">
      <w:pPr>
        <w:rPr>
          <w:lang w:val="es-ES" w:eastAsia="es-ES"/>
        </w:rPr>
      </w:pPr>
      <w:r w:rsidRPr="008105C8">
        <w:rPr>
          <w:noProof/>
          <w:sz w:val="22"/>
          <w:szCs w:val="22"/>
          <w:lang w:val="es-ES" w:eastAsia="es-ES"/>
        </w:rPr>
        <w:drawing>
          <wp:anchor distT="0" distB="0" distL="114300" distR="114300" simplePos="0" relativeHeight="251672576" behindDoc="0" locked="0" layoutInCell="1" allowOverlap="1" wp14:anchorId="00A62A29" wp14:editId="19C5E914">
            <wp:simplePos x="0" y="0"/>
            <wp:positionH relativeFrom="column">
              <wp:posOffset>3276988</wp:posOffset>
            </wp:positionH>
            <wp:positionV relativeFrom="paragraph">
              <wp:posOffset>53637</wp:posOffset>
            </wp:positionV>
            <wp:extent cx="2909455" cy="2182091"/>
            <wp:effectExtent l="0" t="0" r="5715" b="8890"/>
            <wp:wrapSquare wrapText="bothSides"/>
            <wp:docPr id="2093403466"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03466" name="Imagen 3" descr="Texto&#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9455" cy="2182091"/>
                    </a:xfrm>
                    <a:prstGeom prst="rect">
                      <a:avLst/>
                    </a:prstGeom>
                  </pic:spPr>
                </pic:pic>
              </a:graphicData>
            </a:graphic>
          </wp:anchor>
        </w:drawing>
      </w:r>
    </w:p>
    <w:p w14:paraId="33017B44" w14:textId="5335ACAD" w:rsidR="008105C8" w:rsidRPr="008105C8" w:rsidRDefault="008105C8" w:rsidP="008105C8">
      <w:pPr>
        <w:rPr>
          <w:sz w:val="22"/>
          <w:szCs w:val="22"/>
          <w:lang w:val="es-ES" w:eastAsia="es-ES"/>
        </w:rPr>
      </w:pPr>
      <w:r w:rsidRPr="008105C8">
        <w:rPr>
          <w:sz w:val="22"/>
          <w:szCs w:val="22"/>
          <w:lang w:val="es-ES" w:eastAsia="es-ES"/>
        </w:rPr>
        <w:t xml:space="preserve">La Federación organizó una jornada intensa en torno a los Metabólicos y el deporte, con todo tipo de actividades: charlas con médicos y dietistas, por la parte clínica y </w:t>
      </w:r>
      <w:r>
        <w:rPr>
          <w:sz w:val="22"/>
          <w:szCs w:val="22"/>
          <w:lang w:val="es-ES" w:eastAsia="es-ES"/>
        </w:rPr>
        <w:t xml:space="preserve">también </w:t>
      </w:r>
      <w:r w:rsidRPr="008105C8">
        <w:rPr>
          <w:sz w:val="22"/>
          <w:szCs w:val="22"/>
          <w:lang w:val="es-ES" w:eastAsia="es-ES"/>
        </w:rPr>
        <w:t>con profesionales del deporte</w:t>
      </w:r>
      <w:r>
        <w:rPr>
          <w:sz w:val="22"/>
          <w:szCs w:val="22"/>
          <w:lang w:val="es-ES" w:eastAsia="es-ES"/>
        </w:rPr>
        <w:t>,</w:t>
      </w:r>
      <w:r w:rsidRPr="008105C8">
        <w:rPr>
          <w:sz w:val="22"/>
          <w:szCs w:val="22"/>
          <w:lang w:val="es-ES" w:eastAsia="es-ES"/>
        </w:rPr>
        <w:t xml:space="preserve"> para transmitirnos los resultados de unos estudios realizados en los que se ven los beneficios que reporta el deporte a los metabólicos, cuando hace tiempo se nos decía que no siempre era bueno.</w:t>
      </w:r>
    </w:p>
    <w:p w14:paraId="2A0C3230" w14:textId="44668BFC" w:rsidR="008105C8" w:rsidRDefault="00876071" w:rsidP="008105C8">
      <w:pPr>
        <w:rPr>
          <w:lang w:val="es-ES" w:eastAsia="es-ES"/>
        </w:rPr>
      </w:pPr>
      <w:r w:rsidRPr="00033AC7">
        <w:rPr>
          <w:noProof/>
          <w:sz w:val="22"/>
          <w:szCs w:val="22"/>
          <w:lang w:val="es-ES" w:eastAsia="es-ES"/>
        </w:rPr>
        <w:drawing>
          <wp:anchor distT="0" distB="0" distL="114300" distR="114300" simplePos="0" relativeHeight="251673600" behindDoc="0" locked="0" layoutInCell="1" allowOverlap="1" wp14:anchorId="08477A53" wp14:editId="1B317332">
            <wp:simplePos x="0" y="0"/>
            <wp:positionH relativeFrom="column">
              <wp:posOffset>-380010</wp:posOffset>
            </wp:positionH>
            <wp:positionV relativeFrom="paragraph">
              <wp:posOffset>109368</wp:posOffset>
            </wp:positionV>
            <wp:extent cx="2683823" cy="2012867"/>
            <wp:effectExtent l="0" t="0" r="2540" b="6985"/>
            <wp:wrapSquare wrapText="bothSides"/>
            <wp:docPr id="12640355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35580" name="Imagen 126403558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3823" cy="2012867"/>
                    </a:xfrm>
                    <a:prstGeom prst="rect">
                      <a:avLst/>
                    </a:prstGeom>
                  </pic:spPr>
                </pic:pic>
              </a:graphicData>
            </a:graphic>
          </wp:anchor>
        </w:drawing>
      </w:r>
    </w:p>
    <w:p w14:paraId="3D7EB677" w14:textId="77777777" w:rsidR="008105C8" w:rsidRDefault="008105C8" w:rsidP="008105C8">
      <w:pPr>
        <w:rPr>
          <w:lang w:val="es-ES" w:eastAsia="es-ES"/>
        </w:rPr>
      </w:pPr>
    </w:p>
    <w:p w14:paraId="355DA7A3" w14:textId="223DAB79" w:rsidR="008105C8" w:rsidRPr="00033AC7" w:rsidRDefault="00876071" w:rsidP="008105C8">
      <w:pPr>
        <w:rPr>
          <w:sz w:val="22"/>
          <w:szCs w:val="22"/>
          <w:lang w:val="es-ES" w:eastAsia="es-ES"/>
        </w:rPr>
      </w:pPr>
      <w:r>
        <w:rPr>
          <w:noProof/>
          <w:lang w:val="es-ES" w:eastAsia="es-ES"/>
        </w:rPr>
        <w:drawing>
          <wp:anchor distT="0" distB="0" distL="114300" distR="114300" simplePos="0" relativeHeight="251674624" behindDoc="0" locked="0" layoutInCell="1" allowOverlap="1" wp14:anchorId="61335DBE" wp14:editId="5E7205B2">
            <wp:simplePos x="0" y="0"/>
            <wp:positionH relativeFrom="column">
              <wp:posOffset>3360032</wp:posOffset>
            </wp:positionH>
            <wp:positionV relativeFrom="page">
              <wp:posOffset>5781947</wp:posOffset>
            </wp:positionV>
            <wp:extent cx="2691130" cy="1840230"/>
            <wp:effectExtent l="0" t="0" r="0" b="7620"/>
            <wp:wrapSquare wrapText="bothSides"/>
            <wp:docPr id="3359953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95344" name="Imagen 3359953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1130" cy="1840230"/>
                    </a:xfrm>
                    <a:prstGeom prst="rect">
                      <a:avLst/>
                    </a:prstGeom>
                  </pic:spPr>
                </pic:pic>
              </a:graphicData>
            </a:graphic>
            <wp14:sizeRelV relativeFrom="margin">
              <wp14:pctHeight>0</wp14:pctHeight>
            </wp14:sizeRelV>
          </wp:anchor>
        </w:drawing>
      </w:r>
      <w:r w:rsidR="008105C8" w:rsidRPr="00033AC7">
        <w:rPr>
          <w:sz w:val="22"/>
          <w:szCs w:val="22"/>
          <w:lang w:val="es-ES" w:eastAsia="es-ES"/>
        </w:rPr>
        <w:t xml:space="preserve">Tuvo un éxito tremendo, pues era algo muy demandado por todos los metabólicos el conocer bien </w:t>
      </w:r>
      <w:r w:rsidR="00033AC7" w:rsidRPr="00033AC7">
        <w:rPr>
          <w:sz w:val="22"/>
          <w:szCs w:val="22"/>
          <w:lang w:val="es-ES" w:eastAsia="es-ES"/>
        </w:rPr>
        <w:t>qué supone</w:t>
      </w:r>
      <w:r w:rsidR="008105C8" w:rsidRPr="00033AC7">
        <w:rPr>
          <w:sz w:val="22"/>
          <w:szCs w:val="22"/>
          <w:lang w:val="es-ES" w:eastAsia="es-ES"/>
        </w:rPr>
        <w:t xml:space="preserve"> hacer deporte</w:t>
      </w:r>
      <w:r w:rsidR="00033AC7" w:rsidRPr="00033AC7">
        <w:rPr>
          <w:sz w:val="22"/>
          <w:szCs w:val="22"/>
          <w:lang w:val="es-ES" w:eastAsia="es-ES"/>
        </w:rPr>
        <w:t xml:space="preserve"> para nuestros organismos teniendo una enfermedad metabólica</w:t>
      </w:r>
      <w:r w:rsidR="008105C8" w:rsidRPr="00033AC7">
        <w:rPr>
          <w:sz w:val="22"/>
          <w:szCs w:val="22"/>
          <w:lang w:val="es-ES" w:eastAsia="es-ES"/>
        </w:rPr>
        <w:t xml:space="preserve">, en </w:t>
      </w:r>
      <w:r w:rsidR="00033AC7" w:rsidRPr="00033AC7">
        <w:rPr>
          <w:sz w:val="22"/>
          <w:szCs w:val="22"/>
          <w:lang w:val="es-ES" w:eastAsia="es-ES"/>
        </w:rPr>
        <w:t>qué</w:t>
      </w:r>
      <w:r w:rsidR="008105C8" w:rsidRPr="00033AC7">
        <w:rPr>
          <w:sz w:val="22"/>
          <w:szCs w:val="22"/>
          <w:lang w:val="es-ES" w:eastAsia="es-ES"/>
        </w:rPr>
        <w:t xml:space="preserve"> condiciones</w:t>
      </w:r>
      <w:r w:rsidR="00033AC7" w:rsidRPr="00033AC7">
        <w:rPr>
          <w:sz w:val="22"/>
          <w:szCs w:val="22"/>
          <w:lang w:val="es-ES" w:eastAsia="es-ES"/>
        </w:rPr>
        <w:t xml:space="preserve"> hay </w:t>
      </w:r>
      <w:proofErr w:type="gramStart"/>
      <w:r w:rsidR="00033AC7" w:rsidRPr="00033AC7">
        <w:rPr>
          <w:sz w:val="22"/>
          <w:szCs w:val="22"/>
          <w:lang w:val="es-ES" w:eastAsia="es-ES"/>
        </w:rPr>
        <w:t>que  hacerlo</w:t>
      </w:r>
      <w:proofErr w:type="gramEnd"/>
      <w:r w:rsidR="008105C8" w:rsidRPr="00033AC7">
        <w:rPr>
          <w:sz w:val="22"/>
          <w:szCs w:val="22"/>
          <w:lang w:val="es-ES" w:eastAsia="es-ES"/>
        </w:rPr>
        <w:t>, la alimentación que hay que mantener y cómo/cuándo se deben de tomar los suplementos sustitutivos de la proteína, si antes</w:t>
      </w:r>
      <w:r w:rsidR="00033AC7" w:rsidRPr="00033AC7">
        <w:rPr>
          <w:sz w:val="22"/>
          <w:szCs w:val="22"/>
          <w:lang w:val="es-ES" w:eastAsia="es-ES"/>
        </w:rPr>
        <w:t>/durante, o después del ejercicio.</w:t>
      </w:r>
    </w:p>
    <w:p w14:paraId="42738C05" w14:textId="4D85D4B3" w:rsidR="00D94D4E" w:rsidRDefault="00D94D4E" w:rsidP="008105C8">
      <w:pPr>
        <w:rPr>
          <w:sz w:val="22"/>
          <w:szCs w:val="22"/>
          <w:lang w:val="es-ES" w:eastAsia="es-ES"/>
        </w:rPr>
      </w:pPr>
    </w:p>
    <w:p w14:paraId="77CC2B7B" w14:textId="53BFE1A8" w:rsidR="00033AC7" w:rsidRPr="00033AC7" w:rsidRDefault="00033AC7" w:rsidP="008105C8">
      <w:pPr>
        <w:rPr>
          <w:sz w:val="22"/>
          <w:szCs w:val="22"/>
          <w:lang w:val="es-ES" w:eastAsia="es-ES"/>
        </w:rPr>
      </w:pPr>
      <w:r w:rsidRPr="00033AC7">
        <w:rPr>
          <w:sz w:val="22"/>
          <w:szCs w:val="22"/>
          <w:lang w:val="es-ES" w:eastAsia="es-ES"/>
        </w:rPr>
        <w:t>Además, nos enseñaron como hacer unas tablas, reportar los resultados y todo ello, con ejercicios prácticos y valorando los resultados in situ.</w:t>
      </w:r>
    </w:p>
    <w:p w14:paraId="481D928A" w14:textId="77777777" w:rsidR="00033AC7" w:rsidRDefault="00033AC7" w:rsidP="008105C8">
      <w:pPr>
        <w:rPr>
          <w:lang w:val="es-ES" w:eastAsia="es-ES"/>
        </w:rPr>
      </w:pPr>
    </w:p>
    <w:p w14:paraId="56C17E28" w14:textId="77777777" w:rsidR="00876071" w:rsidRDefault="007523EE" w:rsidP="008105C8">
      <w:pPr>
        <w:rPr>
          <w:noProof/>
          <w:lang w:val="es-ES" w:eastAsia="es-ES"/>
        </w:rPr>
      </w:pPr>
      <w:r>
        <w:rPr>
          <w:lang w:val="es-ES" w:eastAsia="es-ES"/>
        </w:rPr>
        <w:t>Ya que estábamos en tan buena compañía, un buen número de</w:t>
      </w:r>
      <w:r w:rsidR="00D94D4E">
        <w:rPr>
          <w:lang w:val="es-ES" w:eastAsia="es-ES"/>
        </w:rPr>
        <w:t xml:space="preserve"> miembros de</w:t>
      </w:r>
      <w:r>
        <w:rPr>
          <w:lang w:val="es-ES" w:eastAsia="es-ES"/>
        </w:rPr>
        <w:t xml:space="preserve"> la familia metabólica, </w:t>
      </w:r>
      <w:r w:rsidR="00D94D4E">
        <w:rPr>
          <w:lang w:val="es-ES" w:eastAsia="es-ES"/>
        </w:rPr>
        <w:t>médicos, profesionales del deporte y buenos cocineros…  una buena comida para todos, co</w:t>
      </w:r>
      <w:r w:rsidR="00876071">
        <w:rPr>
          <w:lang w:val="es-ES" w:eastAsia="es-ES"/>
        </w:rPr>
        <w:t xml:space="preserve">n </w:t>
      </w:r>
      <w:r w:rsidR="00876071">
        <w:rPr>
          <w:lang w:val="es-ES" w:eastAsia="es-ES"/>
        </w:rPr>
        <w:t>y sin proteínas, ¡no podía faltar! Así que… a ello nos dedicamos gustosamente.</w:t>
      </w:r>
      <w:r w:rsidR="00876071" w:rsidRPr="00876071">
        <w:rPr>
          <w:noProof/>
          <w:lang w:val="es-ES" w:eastAsia="es-ES"/>
        </w:rPr>
        <w:t xml:space="preserve"> </w:t>
      </w:r>
    </w:p>
    <w:p w14:paraId="11E65AC7" w14:textId="58119C1F" w:rsidR="00033AC7" w:rsidRDefault="00876071" w:rsidP="008105C8">
      <w:pPr>
        <w:rPr>
          <w:lang w:val="es-ES" w:eastAsia="es-ES"/>
        </w:rPr>
      </w:pPr>
      <w:r>
        <w:rPr>
          <w:noProof/>
          <w:lang w:val="es-ES" w:eastAsia="es-ES"/>
        </w:rPr>
        <w:drawing>
          <wp:inline distT="0" distB="0" distL="0" distR="0" wp14:anchorId="3CECE0F3" wp14:editId="2FFED65A">
            <wp:extent cx="5569527" cy="2049630"/>
            <wp:effectExtent l="0" t="0" r="0" b="8255"/>
            <wp:docPr id="1515879511" name="Imagen 6" descr="Un grupo de personas en un even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79511" name="Imagen 6" descr="Un grupo de personas en un evento&#10;&#10;El contenido generado por IA puede ser incorrec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69527" cy="2049630"/>
                    </a:xfrm>
                    <a:prstGeom prst="rect">
                      <a:avLst/>
                    </a:prstGeom>
                  </pic:spPr>
                </pic:pic>
              </a:graphicData>
            </a:graphic>
          </wp:inline>
        </w:drawing>
      </w:r>
      <w:r w:rsidR="00D94D4E">
        <w:rPr>
          <w:lang w:val="es-ES" w:eastAsia="es-ES"/>
        </w:rPr>
        <w:t xml:space="preserve">n </w:t>
      </w:r>
    </w:p>
    <w:p w14:paraId="10E93403" w14:textId="220A5536" w:rsidR="00033AC7" w:rsidRDefault="00033AC7" w:rsidP="008105C8">
      <w:pPr>
        <w:rPr>
          <w:lang w:val="es-ES" w:eastAsia="es-ES"/>
        </w:rPr>
      </w:pPr>
    </w:p>
    <w:p w14:paraId="2FE5E860" w14:textId="388718E9" w:rsidR="00033AC7" w:rsidRPr="008105C8" w:rsidRDefault="00033AC7" w:rsidP="008105C8">
      <w:pPr>
        <w:rPr>
          <w:lang w:val="es-ES" w:eastAsia="es-ES"/>
        </w:rPr>
      </w:pPr>
    </w:p>
    <w:p w14:paraId="4015DFE6" w14:textId="57F9CD45" w:rsidR="008E0473" w:rsidRPr="008105C8" w:rsidRDefault="008E0473" w:rsidP="008105C8">
      <w:pPr>
        <w:pStyle w:val="Ttulo2"/>
        <w:numPr>
          <w:ilvl w:val="0"/>
          <w:numId w:val="10"/>
        </w:numPr>
        <w:rPr>
          <w:lang w:val="es-ES"/>
        </w:rPr>
      </w:pPr>
      <w:r w:rsidRPr="008105C8">
        <w:rPr>
          <w:lang w:val="es-ES"/>
        </w:rPr>
        <w:t xml:space="preserve">Participación en el campamento metabólico de verano </w:t>
      </w:r>
    </w:p>
    <w:p w14:paraId="223B47F5" w14:textId="7065B530" w:rsidR="008E0473" w:rsidRPr="00605432" w:rsidRDefault="008E0473" w:rsidP="008E0473">
      <w:pPr>
        <w:rPr>
          <w:lang w:val="es-ES"/>
        </w:rPr>
      </w:pPr>
    </w:p>
    <w:p w14:paraId="57444DD5" w14:textId="42182608" w:rsidR="008E0473" w:rsidRDefault="00033AC7" w:rsidP="008E0473">
      <w:pPr>
        <w:numPr>
          <w:ilvl w:val="0"/>
          <w:numId w:val="12"/>
        </w:numPr>
        <w:spacing w:before="100" w:beforeAutospacing="1" w:after="100" w:afterAutospacing="1" w:line="240" w:lineRule="auto"/>
        <w:rPr>
          <w:lang w:val="es-ES"/>
        </w:rPr>
      </w:pPr>
      <w:r w:rsidRPr="004D041C">
        <w:rPr>
          <w:noProof/>
          <w:sz w:val="22"/>
          <w:szCs w:val="22"/>
          <w:lang w:val="es-ES"/>
        </w:rPr>
        <w:drawing>
          <wp:anchor distT="0" distB="0" distL="114300" distR="114300" simplePos="0" relativeHeight="251671552" behindDoc="0" locked="0" layoutInCell="1" allowOverlap="1" wp14:anchorId="3B64A775" wp14:editId="19495D10">
            <wp:simplePos x="0" y="0"/>
            <wp:positionH relativeFrom="column">
              <wp:posOffset>3121726</wp:posOffset>
            </wp:positionH>
            <wp:positionV relativeFrom="page">
              <wp:posOffset>1383896</wp:posOffset>
            </wp:positionV>
            <wp:extent cx="2531110" cy="1898015"/>
            <wp:effectExtent l="0" t="0" r="2540" b="6985"/>
            <wp:wrapSquare wrapText="bothSides"/>
            <wp:docPr id="20510564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56460" name="Imagen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1110" cy="1898015"/>
                    </a:xfrm>
                    <a:prstGeom prst="rect">
                      <a:avLst/>
                    </a:prstGeom>
                  </pic:spPr>
                </pic:pic>
              </a:graphicData>
            </a:graphic>
          </wp:anchor>
        </w:drawing>
      </w:r>
      <w:r w:rsidR="008E0473" w:rsidRPr="004D041C">
        <w:rPr>
          <w:sz w:val="22"/>
          <w:szCs w:val="22"/>
          <w:lang w:val="es-ES"/>
        </w:rPr>
        <w:t>Nuestros soci</w:t>
      </w:r>
      <w:r w:rsidR="006C696B" w:rsidRPr="004D041C">
        <w:rPr>
          <w:sz w:val="22"/>
          <w:szCs w:val="22"/>
          <w:lang w:val="es-ES"/>
        </w:rPr>
        <w:t>@</w:t>
      </w:r>
      <w:r w:rsidR="008E0473" w:rsidRPr="004D041C">
        <w:rPr>
          <w:sz w:val="22"/>
          <w:szCs w:val="22"/>
          <w:lang w:val="es-ES"/>
        </w:rPr>
        <w:t>s</w:t>
      </w:r>
      <w:r w:rsidR="006C696B" w:rsidRPr="004D041C">
        <w:rPr>
          <w:sz w:val="22"/>
          <w:szCs w:val="22"/>
          <w:lang w:val="es-ES"/>
        </w:rPr>
        <w:t>,</w:t>
      </w:r>
      <w:r w:rsidR="008E0473" w:rsidRPr="004D041C">
        <w:rPr>
          <w:sz w:val="22"/>
          <w:szCs w:val="22"/>
          <w:lang w:val="es-ES"/>
        </w:rPr>
        <w:t xml:space="preserve"> </w:t>
      </w:r>
      <w:r w:rsidR="006C696B" w:rsidRPr="004D041C">
        <w:rPr>
          <w:sz w:val="22"/>
          <w:szCs w:val="22"/>
          <w:lang w:val="es-ES"/>
        </w:rPr>
        <w:t xml:space="preserve">niñ@s y </w:t>
      </w:r>
      <w:r w:rsidR="008E0473" w:rsidRPr="004D041C">
        <w:rPr>
          <w:sz w:val="22"/>
          <w:szCs w:val="22"/>
          <w:lang w:val="es-ES"/>
        </w:rPr>
        <w:t>adolescentes</w:t>
      </w:r>
      <w:r w:rsidR="006C696B" w:rsidRPr="004D041C">
        <w:rPr>
          <w:sz w:val="22"/>
          <w:szCs w:val="22"/>
          <w:lang w:val="es-ES"/>
        </w:rPr>
        <w:t>,</w:t>
      </w:r>
      <w:r w:rsidR="008E0473" w:rsidRPr="004D041C">
        <w:rPr>
          <w:sz w:val="22"/>
          <w:szCs w:val="22"/>
          <w:lang w:val="es-ES"/>
        </w:rPr>
        <w:t xml:space="preserve"> han participado en un campamento metabólico organizado por la Federación de Metabólicos (FEEMH), en el que pudieron aprender a gestionar su dieta sin la supervisión de sus padres y conocieron a otros pacientes metabólicos de toda España</w:t>
      </w:r>
      <w:r w:rsidR="008E0473" w:rsidRPr="000F4624">
        <w:rPr>
          <w:lang w:val="es-ES"/>
        </w:rPr>
        <w:t xml:space="preserve">. </w:t>
      </w:r>
    </w:p>
    <w:p w14:paraId="4DE19860" w14:textId="77777777" w:rsidR="0096500C" w:rsidRDefault="0096500C" w:rsidP="0096500C">
      <w:pPr>
        <w:spacing w:before="100" w:beforeAutospacing="1" w:after="100" w:afterAutospacing="1" w:line="240" w:lineRule="auto"/>
        <w:ind w:left="720"/>
        <w:rPr>
          <w:lang w:val="es-ES"/>
        </w:rPr>
      </w:pPr>
    </w:p>
    <w:p w14:paraId="2D99ECAE" w14:textId="69146132" w:rsidR="0096500C" w:rsidRPr="004D041C" w:rsidRDefault="008E0473" w:rsidP="0096500C">
      <w:pPr>
        <w:numPr>
          <w:ilvl w:val="0"/>
          <w:numId w:val="12"/>
        </w:numPr>
        <w:spacing w:before="100" w:beforeAutospacing="1" w:after="100" w:afterAutospacing="1" w:line="240" w:lineRule="auto"/>
        <w:rPr>
          <w:lang w:val="es-ES"/>
        </w:rPr>
      </w:pPr>
      <w:r w:rsidRPr="009F59D1">
        <w:rPr>
          <w:lang w:val="es-ES"/>
        </w:rPr>
        <w:t xml:space="preserve">Para algunos fue su </w:t>
      </w:r>
      <w:r>
        <w:rPr>
          <w:lang w:val="es-ES"/>
        </w:rPr>
        <w:t>primera estancia independiente</w:t>
      </w:r>
      <w:r w:rsidR="0096500C">
        <w:rPr>
          <w:bCs/>
          <w:lang w:val="es-ES"/>
        </w:rPr>
        <w:t>.</w:t>
      </w:r>
    </w:p>
    <w:p w14:paraId="63D32B3E" w14:textId="77777777" w:rsidR="004D041C" w:rsidRPr="0096500C" w:rsidRDefault="004D041C" w:rsidP="004D041C">
      <w:pPr>
        <w:spacing w:before="100" w:beforeAutospacing="1" w:after="100" w:afterAutospacing="1" w:line="240" w:lineRule="auto"/>
        <w:ind w:left="720"/>
        <w:rPr>
          <w:lang w:val="es-ES"/>
        </w:rPr>
      </w:pPr>
    </w:p>
    <w:p w14:paraId="0307C7EB" w14:textId="52791880" w:rsidR="0096500C" w:rsidRDefault="008E0473" w:rsidP="008E0473">
      <w:pPr>
        <w:numPr>
          <w:ilvl w:val="0"/>
          <w:numId w:val="12"/>
        </w:numPr>
        <w:spacing w:before="100" w:beforeAutospacing="1" w:after="100" w:afterAutospacing="1" w:line="240" w:lineRule="auto"/>
        <w:rPr>
          <w:bCs/>
          <w:lang w:val="es-ES"/>
        </w:rPr>
      </w:pPr>
      <w:r>
        <w:rPr>
          <w:bCs/>
          <w:lang w:val="es-ES"/>
        </w:rPr>
        <w:t>Es una de las actividades fundamentales de ASFEMA, como miembro de la Federación de Metabólicos (FEEMH), el poner en contacto a los socios con otros que tengan sus mismas (o similares) afecciones y problemáticas, ya que al ser enfermedades raras no es fácil que se encuentren con personas que puedan compartir sus vivencias y así con ello, favorecer el apoyo mutuo entre los chavales y también entre sus familias, ya que el final del campamento es una comida de todas las familias juntas para crear lazos</w:t>
      </w:r>
      <w:r w:rsidR="006C696B">
        <w:rPr>
          <w:bCs/>
          <w:lang w:val="es-ES"/>
        </w:rPr>
        <w:t>, que perduran luego a lo largo de sus vidas</w:t>
      </w:r>
      <w:r>
        <w:rPr>
          <w:bCs/>
          <w:lang w:val="es-ES"/>
        </w:rPr>
        <w:t>.</w:t>
      </w:r>
    </w:p>
    <w:p w14:paraId="7A27DC09" w14:textId="77777777" w:rsidR="004D041C" w:rsidRDefault="004D041C" w:rsidP="004D041C">
      <w:pPr>
        <w:pStyle w:val="Prrafodelista"/>
        <w:rPr>
          <w:bCs/>
          <w:lang w:val="es-ES"/>
        </w:rPr>
      </w:pPr>
    </w:p>
    <w:p w14:paraId="5CA70406" w14:textId="5B9222FE" w:rsidR="008E0473" w:rsidRDefault="00033AC7" w:rsidP="00500E43">
      <w:pPr>
        <w:spacing w:before="100" w:beforeAutospacing="1" w:after="100" w:afterAutospacing="1" w:line="240" w:lineRule="auto"/>
        <w:ind w:left="720"/>
        <w:rPr>
          <w:bCs/>
          <w:lang w:val="es-ES"/>
        </w:rPr>
      </w:pPr>
      <w:r>
        <w:rPr>
          <w:noProof/>
          <w:lang w:val="es-ES"/>
        </w:rPr>
        <w:drawing>
          <wp:inline distT="0" distB="0" distL="0" distR="0" wp14:anchorId="2D411925" wp14:editId="356E769C">
            <wp:extent cx="4784980" cy="2643505"/>
            <wp:effectExtent l="0" t="0" r="0" b="4445"/>
            <wp:docPr id="1816043874" name="Imagen 2" descr="Un grupo de personas sentadas en el sue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43874" name="Imagen 2" descr="Un grupo de personas sentadas en el suelo&#10;&#10;El contenido generado por IA puede ser incorrec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94661" cy="2648853"/>
                    </a:xfrm>
                    <a:prstGeom prst="rect">
                      <a:avLst/>
                    </a:prstGeom>
                  </pic:spPr>
                </pic:pic>
              </a:graphicData>
            </a:graphic>
          </wp:inline>
        </w:drawing>
      </w:r>
      <w:r w:rsidR="0096500C">
        <w:rPr>
          <w:bCs/>
          <w:lang w:val="es-ES"/>
        </w:rPr>
        <w:br w:type="page"/>
      </w:r>
    </w:p>
    <w:p w14:paraId="73D35D6E" w14:textId="77777777" w:rsidR="00033AC7" w:rsidRDefault="00033AC7" w:rsidP="00ED7D4B">
      <w:pPr>
        <w:rPr>
          <w:bCs/>
          <w:lang w:val="es-ES"/>
        </w:rPr>
      </w:pPr>
    </w:p>
    <w:p w14:paraId="50D67330" w14:textId="77777777" w:rsidR="00876071" w:rsidRDefault="00876071" w:rsidP="00ED7D4B">
      <w:pPr>
        <w:rPr>
          <w:bCs/>
          <w:lang w:val="es-ES"/>
        </w:rPr>
      </w:pPr>
    </w:p>
    <w:p w14:paraId="359764F4" w14:textId="77777777" w:rsidR="00033AC7" w:rsidRPr="00ED7D4B" w:rsidRDefault="00033AC7" w:rsidP="00ED7D4B">
      <w:pPr>
        <w:rPr>
          <w:bCs/>
          <w:lang w:val="es-ES"/>
        </w:rPr>
      </w:pPr>
    </w:p>
    <w:p w14:paraId="5C8D310D" w14:textId="6A85BBA7" w:rsidR="008E0473" w:rsidRDefault="008E0473" w:rsidP="004D041C">
      <w:pPr>
        <w:pStyle w:val="Prrafodelista"/>
        <w:numPr>
          <w:ilvl w:val="0"/>
          <w:numId w:val="10"/>
        </w:numPr>
        <w:rPr>
          <w:rFonts w:asciiTheme="majorHAnsi" w:eastAsiaTheme="majorEastAsia" w:hAnsiTheme="majorHAnsi" w:cstheme="majorBidi"/>
          <w:color w:val="90C226" w:themeColor="accent1"/>
          <w:sz w:val="28"/>
          <w:szCs w:val="28"/>
          <w:lang w:val="es-ES"/>
        </w:rPr>
      </w:pPr>
      <w:r w:rsidRPr="004D041C">
        <w:rPr>
          <w:rFonts w:asciiTheme="majorHAnsi" w:eastAsiaTheme="majorEastAsia" w:hAnsiTheme="majorHAnsi" w:cstheme="majorBidi"/>
          <w:color w:val="90C226" w:themeColor="accent1"/>
          <w:sz w:val="28"/>
          <w:szCs w:val="28"/>
          <w:lang w:val="es-ES"/>
        </w:rPr>
        <w:t>Encuentro de Navidad en ASFEMA</w:t>
      </w:r>
    </w:p>
    <w:p w14:paraId="3D234FFF" w14:textId="77777777" w:rsidR="00033AC7" w:rsidRPr="004D041C" w:rsidRDefault="00033AC7" w:rsidP="00033AC7">
      <w:pPr>
        <w:pStyle w:val="Prrafodelista"/>
        <w:rPr>
          <w:rFonts w:asciiTheme="majorHAnsi" w:eastAsiaTheme="majorEastAsia" w:hAnsiTheme="majorHAnsi" w:cstheme="majorBidi"/>
          <w:color w:val="90C226" w:themeColor="accent1"/>
          <w:sz w:val="28"/>
          <w:szCs w:val="28"/>
          <w:lang w:val="es-ES"/>
        </w:rPr>
      </w:pPr>
    </w:p>
    <w:p w14:paraId="19C1A742" w14:textId="7D024FBB" w:rsidR="008E0473" w:rsidRPr="00033AC7" w:rsidRDefault="00D75035" w:rsidP="008E0473">
      <w:pPr>
        <w:pStyle w:val="NormalWeb"/>
        <w:jc w:val="both"/>
        <w:rPr>
          <w:bCs/>
        </w:rPr>
      </w:pPr>
      <w:r w:rsidRPr="00033AC7">
        <w:rPr>
          <w:rFonts w:asciiTheme="minorHAnsi" w:eastAsiaTheme="minorEastAsia" w:hAnsiTheme="minorHAnsi" w:cstheme="minorBidi"/>
        </w:rPr>
        <w:t xml:space="preserve">Debido a nuestra precaria situación económica, este año no hemos tenido fondos para poder celebrar un encuentro, con su comida </w:t>
      </w:r>
    </w:p>
    <w:p w14:paraId="353A3C29" w14:textId="77777777" w:rsidR="008E0473" w:rsidRPr="00033AC7" w:rsidRDefault="008E0473" w:rsidP="008E0473">
      <w:pPr>
        <w:jc w:val="both"/>
        <w:rPr>
          <w:sz w:val="24"/>
          <w:szCs w:val="24"/>
          <w:lang w:val="es-ES" w:eastAsia="es-ES"/>
        </w:rPr>
      </w:pPr>
      <w:r w:rsidRPr="00033AC7">
        <w:rPr>
          <w:bCs/>
          <w:sz w:val="24"/>
          <w:szCs w:val="24"/>
          <w:lang w:val="es-ES" w:eastAsia="es-ES"/>
        </w:rPr>
        <w:t>E</w:t>
      </w:r>
      <w:r w:rsidRPr="00033AC7">
        <w:rPr>
          <w:sz w:val="24"/>
          <w:szCs w:val="24"/>
          <w:lang w:val="es-ES" w:eastAsia="es-ES"/>
        </w:rPr>
        <w:t>ste tipo de encuentro es un pilar básico en una asociación como la nuestra, para crear vínculos de apoyo entre todos y de esa manera hacer crecer a la asociación.</w:t>
      </w:r>
    </w:p>
    <w:p w14:paraId="5D763E5F" w14:textId="77777777" w:rsidR="00F9756E" w:rsidRDefault="00F9756E" w:rsidP="008E0473">
      <w:pPr>
        <w:jc w:val="both"/>
        <w:rPr>
          <w:lang w:val="es-ES" w:eastAsia="es-ES"/>
        </w:rPr>
      </w:pPr>
    </w:p>
    <w:p w14:paraId="6B86BB33" w14:textId="77777777" w:rsidR="00F9756E" w:rsidRDefault="00F9756E" w:rsidP="008E0473">
      <w:pPr>
        <w:jc w:val="both"/>
        <w:rPr>
          <w:lang w:val="es-ES" w:eastAsia="es-ES"/>
        </w:rPr>
      </w:pPr>
    </w:p>
    <w:p w14:paraId="3376E7B6" w14:textId="77777777" w:rsidR="006941DB" w:rsidRDefault="006941DB" w:rsidP="008E0473">
      <w:pPr>
        <w:pStyle w:val="Ttulo1"/>
        <w:rPr>
          <w:lang w:val="es-ES"/>
        </w:rPr>
      </w:pPr>
    </w:p>
    <w:p w14:paraId="4D139F23" w14:textId="3DCE6EA1" w:rsidR="008E0473" w:rsidRPr="00134EE5" w:rsidRDefault="008E0473" w:rsidP="008E0473">
      <w:pPr>
        <w:pStyle w:val="Ttulo1"/>
        <w:rPr>
          <w:lang w:val="es-ES"/>
        </w:rPr>
      </w:pPr>
      <w:r>
        <w:rPr>
          <w:lang w:val="es-ES"/>
        </w:rPr>
        <w:t>VI</w:t>
      </w:r>
      <w:r w:rsidRPr="00134EE5">
        <w:rPr>
          <w:lang w:val="es-ES"/>
        </w:rPr>
        <w:t xml:space="preserve">. </w:t>
      </w:r>
      <w:r w:rsidR="007A468C">
        <w:rPr>
          <w:lang w:val="es-ES"/>
        </w:rPr>
        <w:t>OTROS</w:t>
      </w:r>
      <w:r w:rsidRPr="00134EE5">
        <w:rPr>
          <w:lang w:val="es-ES"/>
        </w:rPr>
        <w:tab/>
      </w:r>
      <w:r w:rsidRPr="00134EE5">
        <w:rPr>
          <w:lang w:val="es-ES"/>
        </w:rPr>
        <w:tab/>
      </w:r>
    </w:p>
    <w:p w14:paraId="743C0918" w14:textId="77777777" w:rsidR="007A468C" w:rsidRDefault="007A468C" w:rsidP="007A468C">
      <w:pPr>
        <w:pStyle w:val="Prrafodelista"/>
        <w:rPr>
          <w:rFonts w:asciiTheme="majorHAnsi" w:eastAsiaTheme="majorEastAsia" w:hAnsiTheme="majorHAnsi" w:cstheme="majorBidi"/>
          <w:color w:val="90C226" w:themeColor="accent1"/>
          <w:sz w:val="28"/>
          <w:szCs w:val="28"/>
          <w:lang w:val="es-ES"/>
        </w:rPr>
      </w:pPr>
    </w:p>
    <w:p w14:paraId="15DB3CB1" w14:textId="77777777" w:rsidR="00033AC7" w:rsidRPr="00605432" w:rsidRDefault="00033AC7" w:rsidP="007A468C">
      <w:pPr>
        <w:pStyle w:val="Prrafodelista"/>
        <w:rPr>
          <w:rFonts w:asciiTheme="majorHAnsi" w:eastAsiaTheme="majorEastAsia" w:hAnsiTheme="majorHAnsi" w:cstheme="majorBidi"/>
          <w:color w:val="90C226" w:themeColor="accent1"/>
          <w:sz w:val="28"/>
          <w:szCs w:val="28"/>
          <w:lang w:val="es-ES"/>
        </w:rPr>
      </w:pPr>
    </w:p>
    <w:p w14:paraId="21CFA1FF" w14:textId="0A5935D1" w:rsidR="007A468C" w:rsidRPr="00F9756E" w:rsidRDefault="00F9756E" w:rsidP="00F9756E">
      <w:pPr>
        <w:pStyle w:val="Prrafodelista"/>
        <w:numPr>
          <w:ilvl w:val="0"/>
          <w:numId w:val="20"/>
        </w:numPr>
        <w:rPr>
          <w:rFonts w:asciiTheme="majorHAnsi" w:eastAsiaTheme="majorEastAsia" w:hAnsiTheme="majorHAnsi" w:cstheme="majorBidi"/>
          <w:color w:val="90C226" w:themeColor="accent1"/>
          <w:sz w:val="28"/>
          <w:szCs w:val="28"/>
          <w:lang w:val="es-ES"/>
        </w:rPr>
      </w:pPr>
      <w:r>
        <w:rPr>
          <w:rFonts w:asciiTheme="majorHAnsi" w:eastAsiaTheme="majorEastAsia" w:hAnsiTheme="majorHAnsi" w:cstheme="majorBidi"/>
          <w:color w:val="90C226" w:themeColor="accent1"/>
          <w:sz w:val="28"/>
          <w:szCs w:val="28"/>
          <w:lang w:val="es-ES"/>
        </w:rPr>
        <w:t>Cestas Básicas</w:t>
      </w:r>
    </w:p>
    <w:p w14:paraId="7AF2B15A" w14:textId="77777777" w:rsidR="007A468C" w:rsidRDefault="007A468C" w:rsidP="007A468C">
      <w:pPr>
        <w:pStyle w:val="Prrafodelista"/>
        <w:rPr>
          <w:rFonts w:asciiTheme="majorHAnsi" w:eastAsiaTheme="majorEastAsia" w:hAnsiTheme="majorHAnsi" w:cstheme="majorBidi"/>
          <w:color w:val="90C226" w:themeColor="accent1"/>
          <w:sz w:val="28"/>
          <w:szCs w:val="28"/>
          <w:lang w:val="es-ES"/>
        </w:rPr>
      </w:pPr>
    </w:p>
    <w:p w14:paraId="360E69C4" w14:textId="77777777" w:rsidR="00F9756E" w:rsidRPr="00033AC7" w:rsidRDefault="00F9756E" w:rsidP="00F9756E">
      <w:pPr>
        <w:rPr>
          <w:rFonts w:asciiTheme="majorHAnsi" w:eastAsiaTheme="majorEastAsia" w:hAnsiTheme="majorHAnsi" w:cstheme="majorBidi"/>
          <w:color w:val="90C226" w:themeColor="accent1"/>
          <w:sz w:val="24"/>
          <w:szCs w:val="24"/>
          <w:lang w:val="es-ES"/>
        </w:rPr>
      </w:pPr>
      <w:r w:rsidRPr="00033AC7">
        <w:rPr>
          <w:sz w:val="24"/>
          <w:szCs w:val="24"/>
          <w:lang w:val="es-ES" w:eastAsia="es-ES"/>
        </w:rPr>
        <w:t>Uno de los grandes problemas que tenemos en el mundo metabólico es que una pata de nuestro tratamiento es la alimentación, que ha de ser baja en proteínas (&lt;2 gr de proteínas a los 100 gr) y son productos difíciles de encontrar en el mercado y además, muy caros, de media, un 600% más caros que los productos normales y, al no estar financiados por Sanidad, ni por la C. Madrid, las familias nos encontramos a veces con serias dificultades para poder comprar alimentos que son básicos (panes, galletas, leches, harinas, pastas, sustitutos de huevo, carne o pescado…) por lo que hay familias vulnerables que en algún momento, o durante todo el año, no pueden permitirse comprar lo que necesitan, por lo que atendiendo a nuestra labor de apoyo a los metabólicos, hemos creado la figura de la “Cesta Básica”, en la que les proporcionamos al menos los alimentos básicos para mantener una dieta básica bien llevada.</w:t>
      </w:r>
    </w:p>
    <w:p w14:paraId="080B56D2" w14:textId="77777777" w:rsidR="00F9756E" w:rsidRDefault="00F9756E" w:rsidP="007A468C">
      <w:pPr>
        <w:jc w:val="both"/>
        <w:rPr>
          <w:lang w:val="es-ES" w:eastAsia="es-ES"/>
        </w:rPr>
      </w:pPr>
    </w:p>
    <w:p w14:paraId="30F6FC71" w14:textId="77777777" w:rsidR="007A468C" w:rsidRDefault="007A468C" w:rsidP="007A468C">
      <w:pPr>
        <w:pStyle w:val="Prrafodelista"/>
        <w:rPr>
          <w:rFonts w:asciiTheme="majorHAnsi" w:eastAsiaTheme="majorEastAsia" w:hAnsiTheme="majorHAnsi" w:cstheme="majorBidi"/>
          <w:color w:val="90C226" w:themeColor="accent1"/>
          <w:sz w:val="28"/>
          <w:szCs w:val="28"/>
          <w:lang w:val="es-ES"/>
        </w:rPr>
      </w:pPr>
    </w:p>
    <w:p w14:paraId="25DAD507" w14:textId="77777777" w:rsidR="007A468C" w:rsidRDefault="007A468C" w:rsidP="007A468C">
      <w:pPr>
        <w:pStyle w:val="Prrafodelista"/>
        <w:rPr>
          <w:rFonts w:asciiTheme="majorHAnsi" w:eastAsiaTheme="majorEastAsia" w:hAnsiTheme="majorHAnsi" w:cstheme="majorBidi"/>
          <w:color w:val="90C226" w:themeColor="accent1"/>
          <w:sz w:val="28"/>
          <w:szCs w:val="28"/>
          <w:lang w:val="es-ES"/>
        </w:rPr>
      </w:pPr>
    </w:p>
    <w:p w14:paraId="21494555" w14:textId="77777777" w:rsidR="00033AC7" w:rsidRDefault="00033AC7" w:rsidP="007A468C">
      <w:pPr>
        <w:pStyle w:val="Prrafodelista"/>
        <w:rPr>
          <w:rFonts w:asciiTheme="majorHAnsi" w:eastAsiaTheme="majorEastAsia" w:hAnsiTheme="majorHAnsi" w:cstheme="majorBidi"/>
          <w:color w:val="90C226" w:themeColor="accent1"/>
          <w:sz w:val="28"/>
          <w:szCs w:val="28"/>
          <w:lang w:val="es-ES"/>
        </w:rPr>
      </w:pPr>
    </w:p>
    <w:p w14:paraId="3E829F9F" w14:textId="77777777" w:rsidR="00033AC7" w:rsidRDefault="00033AC7" w:rsidP="007A468C">
      <w:pPr>
        <w:pStyle w:val="Prrafodelista"/>
        <w:rPr>
          <w:rFonts w:asciiTheme="majorHAnsi" w:eastAsiaTheme="majorEastAsia" w:hAnsiTheme="majorHAnsi" w:cstheme="majorBidi"/>
          <w:color w:val="90C226" w:themeColor="accent1"/>
          <w:sz w:val="28"/>
          <w:szCs w:val="28"/>
          <w:lang w:val="es-ES"/>
        </w:rPr>
      </w:pPr>
    </w:p>
    <w:p w14:paraId="071173E3" w14:textId="77777777" w:rsidR="00876071" w:rsidRDefault="00876071" w:rsidP="007A468C">
      <w:pPr>
        <w:pStyle w:val="Prrafodelista"/>
        <w:rPr>
          <w:rFonts w:asciiTheme="majorHAnsi" w:eastAsiaTheme="majorEastAsia" w:hAnsiTheme="majorHAnsi" w:cstheme="majorBidi"/>
          <w:color w:val="90C226" w:themeColor="accent1"/>
          <w:sz w:val="28"/>
          <w:szCs w:val="28"/>
          <w:lang w:val="es-ES"/>
        </w:rPr>
      </w:pPr>
    </w:p>
    <w:p w14:paraId="24B46352" w14:textId="37530F04" w:rsidR="00876071" w:rsidRDefault="00876071">
      <w:pPr>
        <w:rPr>
          <w:rFonts w:asciiTheme="majorHAnsi" w:eastAsiaTheme="majorEastAsia" w:hAnsiTheme="majorHAnsi" w:cstheme="majorBidi"/>
          <w:color w:val="90C226" w:themeColor="accent1"/>
          <w:sz w:val="28"/>
          <w:szCs w:val="28"/>
          <w:lang w:val="es-ES"/>
        </w:rPr>
      </w:pPr>
      <w:r>
        <w:rPr>
          <w:rFonts w:asciiTheme="majorHAnsi" w:eastAsiaTheme="majorEastAsia" w:hAnsiTheme="majorHAnsi" w:cstheme="majorBidi"/>
          <w:color w:val="90C226" w:themeColor="accent1"/>
          <w:sz w:val="28"/>
          <w:szCs w:val="28"/>
          <w:lang w:val="es-ES"/>
        </w:rPr>
        <w:br w:type="page"/>
      </w:r>
    </w:p>
    <w:p w14:paraId="0AD7DAFF" w14:textId="77777777" w:rsidR="00033AC7" w:rsidRDefault="00033AC7" w:rsidP="007A468C">
      <w:pPr>
        <w:pStyle w:val="Prrafodelista"/>
        <w:rPr>
          <w:rFonts w:asciiTheme="majorHAnsi" w:eastAsiaTheme="majorEastAsia" w:hAnsiTheme="majorHAnsi" w:cstheme="majorBidi"/>
          <w:color w:val="90C226" w:themeColor="accent1"/>
          <w:sz w:val="28"/>
          <w:szCs w:val="28"/>
          <w:lang w:val="es-ES"/>
        </w:rPr>
      </w:pPr>
    </w:p>
    <w:p w14:paraId="00A67432" w14:textId="62D1BE94" w:rsidR="007A468C" w:rsidRDefault="00F9756E" w:rsidP="007A468C">
      <w:pPr>
        <w:pStyle w:val="Prrafodelista"/>
        <w:numPr>
          <w:ilvl w:val="0"/>
          <w:numId w:val="20"/>
        </w:numPr>
        <w:rPr>
          <w:rFonts w:asciiTheme="majorHAnsi" w:eastAsiaTheme="majorEastAsia" w:hAnsiTheme="majorHAnsi" w:cstheme="majorBidi"/>
          <w:color w:val="90C226" w:themeColor="accent1"/>
          <w:sz w:val="28"/>
          <w:szCs w:val="28"/>
          <w:lang w:val="es-ES"/>
        </w:rPr>
      </w:pPr>
      <w:r>
        <w:rPr>
          <w:rFonts w:asciiTheme="majorHAnsi" w:eastAsiaTheme="majorEastAsia" w:hAnsiTheme="majorHAnsi" w:cstheme="majorBidi"/>
          <w:color w:val="90C226" w:themeColor="accent1"/>
          <w:sz w:val="28"/>
          <w:szCs w:val="28"/>
          <w:lang w:val="es-ES"/>
        </w:rPr>
        <w:t>Talleres de cocina</w:t>
      </w:r>
    </w:p>
    <w:p w14:paraId="5D6A1B81" w14:textId="77777777" w:rsidR="00F9756E" w:rsidRDefault="00F9756E" w:rsidP="00F9756E">
      <w:pPr>
        <w:jc w:val="both"/>
        <w:rPr>
          <w:lang w:val="es-ES" w:eastAsia="es-ES"/>
        </w:rPr>
      </w:pPr>
    </w:p>
    <w:p w14:paraId="177CA8B1" w14:textId="0206E41F" w:rsidR="00F9756E" w:rsidRPr="00F9756E" w:rsidRDefault="00F9756E" w:rsidP="00F9756E">
      <w:pPr>
        <w:jc w:val="both"/>
        <w:rPr>
          <w:lang w:val="es-ES" w:eastAsia="es-ES"/>
        </w:rPr>
      </w:pPr>
      <w:r w:rsidRPr="00F9756E">
        <w:rPr>
          <w:lang w:val="es-ES" w:eastAsia="es-ES"/>
        </w:rPr>
        <w:t>Durante todo el año, la asociación promueve e intenta impulsar a través de talleres de cocina que la familia metabólica, sobre todo, los de reciente diagnóstico, aprenda cómo cocinar los alimentos bajos en proteínas, ya que son alimentos especiales que requieren de cocinados también especiales, o poco habituales en nuestra cultura y que además de un motivo más de reunión, nos permite ofrecer a nuestros metabólicos más platos y con ellos, que puedan variar su dieta y hacerla más atractiva y sabrosa.</w:t>
      </w:r>
    </w:p>
    <w:p w14:paraId="24605962" w14:textId="3744C130" w:rsidR="00F9756E" w:rsidRPr="00F9756E" w:rsidRDefault="00F9756E" w:rsidP="00F9756E">
      <w:pPr>
        <w:jc w:val="both"/>
        <w:rPr>
          <w:lang w:val="es-ES" w:eastAsia="es-ES"/>
        </w:rPr>
      </w:pPr>
    </w:p>
    <w:p w14:paraId="1F51CF3C" w14:textId="77777777" w:rsidR="00F9756E" w:rsidRPr="00F9756E" w:rsidRDefault="00F9756E" w:rsidP="00F9756E">
      <w:pPr>
        <w:jc w:val="both"/>
        <w:rPr>
          <w:lang w:val="es-ES" w:eastAsia="es-ES"/>
        </w:rPr>
      </w:pPr>
      <w:r>
        <w:rPr>
          <w:noProof/>
          <w:lang w:val="es-ES" w:eastAsia="es-ES"/>
        </w:rPr>
        <w:drawing>
          <wp:inline distT="0" distB="0" distL="0" distR="0" wp14:anchorId="2087E0FA" wp14:editId="4E5FB5F2">
            <wp:extent cx="2463444" cy="1847583"/>
            <wp:effectExtent l="0" t="0" r="0" b="635"/>
            <wp:docPr id="131283378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33785" name="Imagen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368" cy="1857276"/>
                    </a:xfrm>
                    <a:prstGeom prst="rect">
                      <a:avLst/>
                    </a:prstGeom>
                  </pic:spPr>
                </pic:pic>
              </a:graphicData>
            </a:graphic>
          </wp:inline>
        </w:drawing>
      </w:r>
      <w:r>
        <w:rPr>
          <w:noProof/>
          <w:lang w:val="es-ES" w:eastAsia="es-ES"/>
        </w:rPr>
        <w:drawing>
          <wp:inline distT="0" distB="0" distL="0" distR="0" wp14:anchorId="6E2E42A5" wp14:editId="78542015">
            <wp:extent cx="2775554" cy="2081666"/>
            <wp:effectExtent l="0" t="0" r="6350" b="0"/>
            <wp:docPr id="17306267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26746" name="Imagen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5554" cy="2081666"/>
                    </a:xfrm>
                    <a:prstGeom prst="rect">
                      <a:avLst/>
                    </a:prstGeom>
                  </pic:spPr>
                </pic:pic>
              </a:graphicData>
            </a:graphic>
          </wp:inline>
        </w:drawing>
      </w:r>
    </w:p>
    <w:p w14:paraId="590421A9" w14:textId="77777777" w:rsidR="007A468C" w:rsidRDefault="007A468C" w:rsidP="008E0473">
      <w:pPr>
        <w:jc w:val="both"/>
        <w:rPr>
          <w:lang w:val="es-ES" w:eastAsia="es-ES"/>
        </w:rPr>
      </w:pPr>
    </w:p>
    <w:p w14:paraId="5718F951" w14:textId="77777777" w:rsidR="00876071" w:rsidRDefault="00876071" w:rsidP="008E0473">
      <w:pPr>
        <w:jc w:val="both"/>
        <w:rPr>
          <w:lang w:val="es-ES" w:eastAsia="es-ES"/>
        </w:rPr>
      </w:pPr>
    </w:p>
    <w:p w14:paraId="415D558F" w14:textId="77777777" w:rsidR="00876071" w:rsidRDefault="00876071" w:rsidP="008E0473">
      <w:pPr>
        <w:jc w:val="both"/>
        <w:rPr>
          <w:lang w:val="es-ES" w:eastAsia="es-ES"/>
        </w:rPr>
      </w:pPr>
    </w:p>
    <w:p w14:paraId="6BB4E4E0" w14:textId="18BF6089" w:rsidR="007A468C" w:rsidRPr="00134EE5" w:rsidRDefault="007A468C" w:rsidP="007A468C">
      <w:pPr>
        <w:pStyle w:val="Ttulo1"/>
        <w:rPr>
          <w:lang w:val="es-ES"/>
        </w:rPr>
      </w:pPr>
      <w:bookmarkStart w:id="1" w:name="_Hlk192854896"/>
      <w:r>
        <w:rPr>
          <w:lang w:val="es-ES"/>
        </w:rPr>
        <w:t>VII</w:t>
      </w:r>
      <w:r w:rsidRPr="00134EE5">
        <w:rPr>
          <w:lang w:val="es-ES"/>
        </w:rPr>
        <w:t>. SERVICIO DE INFORMACIÓN Y ORIENTACIÓN</w:t>
      </w:r>
      <w:r w:rsidRPr="00134EE5">
        <w:rPr>
          <w:lang w:val="es-ES"/>
        </w:rPr>
        <w:tab/>
      </w:r>
      <w:r w:rsidRPr="00134EE5">
        <w:rPr>
          <w:lang w:val="es-ES"/>
        </w:rPr>
        <w:tab/>
      </w:r>
    </w:p>
    <w:bookmarkEnd w:id="1"/>
    <w:p w14:paraId="15BD4BF4" w14:textId="77777777" w:rsidR="007A468C" w:rsidRPr="00134EE5" w:rsidRDefault="007A468C" w:rsidP="007A468C">
      <w:pPr>
        <w:rPr>
          <w:lang w:val="es-ES"/>
        </w:rPr>
      </w:pPr>
    </w:p>
    <w:p w14:paraId="1A179CBF" w14:textId="40E9CF1E" w:rsidR="007A468C" w:rsidRDefault="007A468C" w:rsidP="007A468C">
      <w:pPr>
        <w:jc w:val="both"/>
        <w:rPr>
          <w:lang w:val="es-ES" w:eastAsia="es-ES"/>
        </w:rPr>
      </w:pPr>
      <w:r w:rsidRPr="00134EE5">
        <w:rPr>
          <w:lang w:val="es-ES" w:eastAsia="es-ES"/>
        </w:rPr>
        <w:t>Durante todo el año, la asociación ha llevado a cabo la labor voluntaria y de información y orientación a las familias afectadas de enfermedades metabólicas hereditarias, sobre todo de metabolismo de</w:t>
      </w:r>
      <w:r>
        <w:rPr>
          <w:lang w:val="es-ES" w:eastAsia="es-ES"/>
        </w:rPr>
        <w:t xml:space="preserve"> los</w:t>
      </w:r>
      <w:r w:rsidRPr="00134EE5">
        <w:rPr>
          <w:lang w:val="es-ES" w:eastAsia="es-ES"/>
        </w:rPr>
        <w:t xml:space="preserve"> aminoácidos</w:t>
      </w:r>
      <w:r>
        <w:rPr>
          <w:lang w:val="es-ES" w:eastAsia="es-ES"/>
        </w:rPr>
        <w:t xml:space="preserve"> y no sólo a socios, sino también a personas de otras CCAA y del extranjero</w:t>
      </w:r>
      <w:r w:rsidR="002416D3">
        <w:rPr>
          <w:lang w:val="es-ES" w:eastAsia="es-ES"/>
        </w:rPr>
        <w:t xml:space="preserve"> que nos vienen a consultar, o bien presencialmente, o a través del teléfono/redes</w:t>
      </w:r>
      <w:r>
        <w:rPr>
          <w:lang w:val="es-ES" w:eastAsia="es-ES"/>
        </w:rPr>
        <w:t>.</w:t>
      </w:r>
    </w:p>
    <w:p w14:paraId="16E4FB58" w14:textId="77777777" w:rsidR="007A468C" w:rsidRPr="00134EE5" w:rsidRDefault="007A468C" w:rsidP="007A468C">
      <w:pPr>
        <w:jc w:val="both"/>
        <w:rPr>
          <w:lang w:val="es-ES" w:eastAsia="es-ES"/>
        </w:rPr>
      </w:pPr>
      <w:r w:rsidRPr="00134EE5">
        <w:rPr>
          <w:lang w:val="es-ES" w:eastAsia="es-ES"/>
        </w:rPr>
        <w:t xml:space="preserve">El mantenimiento de la web, la presencia en las redes sociales y la atención por correo se han llevado a cabo con regularidad. Se ha proporcionado la información acerca de la enfermedad, perspectivas de tratamiento, centros especializados, otros pacientes (siempre observando la LOPD), dieta baja en proteína, eventos, recursos y ayudas a su alcance. </w:t>
      </w:r>
    </w:p>
    <w:p w14:paraId="698B1C08" w14:textId="77777777" w:rsidR="007A468C" w:rsidRDefault="007A468C" w:rsidP="007A468C">
      <w:pPr>
        <w:jc w:val="both"/>
        <w:rPr>
          <w:lang w:val="es-ES" w:eastAsia="es-ES"/>
        </w:rPr>
      </w:pPr>
      <w:r w:rsidRPr="00134EE5">
        <w:rPr>
          <w:lang w:val="es-ES" w:eastAsia="es-ES"/>
        </w:rPr>
        <w:t>De la misma manera se ha habilitado servicio de atención con la contratación del personal, encargado de la gestión de la comida y pedidos, pero también de la atención al socio y paciente.</w:t>
      </w:r>
      <w:r>
        <w:rPr>
          <w:lang w:val="es-ES" w:eastAsia="es-ES"/>
        </w:rPr>
        <w:t xml:space="preserve"> </w:t>
      </w:r>
    </w:p>
    <w:p w14:paraId="32F7E910" w14:textId="0E3862F9" w:rsidR="00AE1739" w:rsidRDefault="00AE1739">
      <w:pPr>
        <w:rPr>
          <w:lang w:val="es-ES" w:eastAsia="es-ES"/>
        </w:rPr>
      </w:pPr>
    </w:p>
    <w:sectPr w:rsidR="00AE1739" w:rsidSect="00876071">
      <w:headerReference w:type="even" r:id="rId28"/>
      <w:headerReference w:type="default" r:id="rId29"/>
      <w:footerReference w:type="even" r:id="rId30"/>
      <w:footerReference w:type="default" r:id="rId31"/>
      <w:headerReference w:type="first" r:id="rId32"/>
      <w:footerReference w:type="first" r:id="rId33"/>
      <w:pgSz w:w="11906" w:h="16838" w:code="9"/>
      <w:pgMar w:top="1134" w:right="1440" w:bottom="1134"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BAB81" w14:textId="77777777" w:rsidR="00A27B48" w:rsidRDefault="00A27B48" w:rsidP="00393A19">
      <w:pPr>
        <w:spacing w:after="0" w:line="240" w:lineRule="auto"/>
      </w:pPr>
      <w:r>
        <w:separator/>
      </w:r>
    </w:p>
  </w:endnote>
  <w:endnote w:type="continuationSeparator" w:id="0">
    <w:p w14:paraId="014BB27A" w14:textId="77777777" w:rsidR="00A27B48" w:rsidRDefault="00A27B48" w:rsidP="00393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TXinwei">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FZYaoTi">
    <w:altName w:val="方正姚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482881"/>
      <w:docPartObj>
        <w:docPartGallery w:val="Page Numbers (Bottom of Page)"/>
        <w:docPartUnique/>
      </w:docPartObj>
    </w:sdtPr>
    <w:sdtContent>
      <w:p w14:paraId="6059C625" w14:textId="77777777" w:rsidR="00175376" w:rsidRDefault="00175376">
        <w:pPr>
          <w:pStyle w:val="Piedepgina"/>
          <w:jc w:val="right"/>
        </w:pPr>
        <w:r>
          <w:fldChar w:fldCharType="begin"/>
        </w:r>
        <w:r>
          <w:instrText>PAGE   \* MERGEFORMAT</w:instrText>
        </w:r>
        <w:r>
          <w:fldChar w:fldCharType="separate"/>
        </w:r>
        <w:r w:rsidR="006A2395" w:rsidRPr="006A2395">
          <w:rPr>
            <w:noProof/>
            <w:lang w:val="es-ES"/>
          </w:rPr>
          <w:t>4</w:t>
        </w:r>
        <w:r>
          <w:fldChar w:fldCharType="end"/>
        </w:r>
      </w:p>
    </w:sdtContent>
  </w:sdt>
  <w:p w14:paraId="6F135959" w14:textId="77777777" w:rsidR="00175376" w:rsidRDefault="001753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950511"/>
      <w:docPartObj>
        <w:docPartGallery w:val="Page Numbers (Bottom of Page)"/>
        <w:docPartUnique/>
      </w:docPartObj>
    </w:sdtPr>
    <w:sdtContent>
      <w:p w14:paraId="3F7C99A0" w14:textId="77777777" w:rsidR="00175376" w:rsidRDefault="00175376">
        <w:pPr>
          <w:pStyle w:val="Piedepgina"/>
          <w:jc w:val="right"/>
        </w:pPr>
        <w:r>
          <w:fldChar w:fldCharType="begin"/>
        </w:r>
        <w:r>
          <w:instrText>PAGE   \* MERGEFORMAT</w:instrText>
        </w:r>
        <w:r>
          <w:fldChar w:fldCharType="separate"/>
        </w:r>
        <w:r w:rsidR="006A2395" w:rsidRPr="006A2395">
          <w:rPr>
            <w:noProof/>
            <w:lang w:val="es-ES"/>
          </w:rPr>
          <w:t>5</w:t>
        </w:r>
        <w:r>
          <w:fldChar w:fldCharType="end"/>
        </w:r>
      </w:p>
    </w:sdtContent>
  </w:sdt>
  <w:p w14:paraId="2A1E5C4E" w14:textId="77777777" w:rsidR="00175376" w:rsidRDefault="0017537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1AE8B" w14:textId="77777777" w:rsidR="004B219B" w:rsidRDefault="004B21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285D5" w14:textId="77777777" w:rsidR="00A27B48" w:rsidRDefault="00A27B48" w:rsidP="00393A19">
      <w:pPr>
        <w:spacing w:after="0" w:line="240" w:lineRule="auto"/>
      </w:pPr>
      <w:r>
        <w:separator/>
      </w:r>
    </w:p>
  </w:footnote>
  <w:footnote w:type="continuationSeparator" w:id="0">
    <w:p w14:paraId="697DB37F" w14:textId="77777777" w:rsidR="00A27B48" w:rsidRDefault="00A27B48" w:rsidP="00393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EAA7D" w14:textId="0CC405AE" w:rsidR="407C8E3B" w:rsidRDefault="407C8E3B" w:rsidP="407C8E3B">
    <w:pPr>
      <w:pStyle w:val="Encabezado"/>
      <w:rPr>
        <w:lang w:val="es-ES"/>
      </w:rPr>
    </w:pPr>
    <w:r w:rsidRPr="407C8E3B">
      <w:rPr>
        <w:lang w:val="es-ES"/>
      </w:rPr>
      <w:t>MEMORIA DE ACTIVIDADES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0EB35" w14:textId="58EF2D0B" w:rsidR="00175376" w:rsidRPr="00393A19" w:rsidRDefault="00175376">
    <w:pPr>
      <w:rPr>
        <w:lang w:val="es-ES"/>
      </w:rPr>
    </w:pPr>
    <w:r>
      <w:rPr>
        <w:noProof/>
        <w:color w:val="000000"/>
        <w:lang w:val="es-ES" w:eastAsia="es-ES"/>
      </w:rPr>
      <mc:AlternateContent>
        <mc:Choice Requires="wps">
          <w:drawing>
            <wp:anchor distT="0" distB="0" distL="114300" distR="114300" simplePos="0" relativeHeight="251659264" behindDoc="0" locked="0" layoutInCell="1" allowOverlap="1" wp14:anchorId="54FA4E28" wp14:editId="219533FE">
              <wp:simplePos x="0" y="0"/>
              <wp:positionH relativeFrom="page">
                <wp:align>center</wp:align>
              </wp:positionH>
              <wp:positionV relativeFrom="page">
                <wp:align>center</wp:align>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w:pict>
            <v:rect id="Rectángulo 222"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57575 [1614]" strokeweight="1.25pt" w14:anchorId="2B083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">
              <v:stroke endcap="round"/>
              <w10:wrap anchorx="page" anchory="page"/>
            </v:rect>
          </w:pict>
        </mc:Fallback>
      </mc:AlternateContent>
    </w:r>
    <w:sdt>
      <w:sdtPr>
        <w:rPr>
          <w:color w:val="90C226" w:themeColor="accent1"/>
          <w:lang w:val="es-ES"/>
        </w:rPr>
        <w:alias w:val="Título"/>
        <w:id w:val="15524250"/>
        <w:placeholder>
          <w:docPart w:val="F74CCA21A05B49B28C1E05E25F9DC299"/>
        </w:placeholder>
        <w:dataBinding w:prefixMappings="xmlns:ns0='http://schemas.openxmlformats.org/package/2006/metadata/core-properties' xmlns:ns1='http://purl.org/dc/elements/1.1/'" w:xpath="/ns0:coreProperties[1]/ns1:title[1]" w:storeItemID="{6C3C8BC8-F283-45AE-878A-BAB7291924A1}"/>
        <w:text/>
      </w:sdtPr>
      <w:sdtContent>
        <w:r w:rsidRPr="00393A19">
          <w:rPr>
            <w:color w:val="90C226" w:themeColor="accent1"/>
            <w:lang w:val="es-ES"/>
          </w:rPr>
          <w:t>ASOCIACION DE F</w:t>
        </w:r>
        <w:r w:rsidR="004B219B">
          <w:rPr>
            <w:color w:val="90C226" w:themeColor="accent1"/>
            <w:lang w:val="es-ES"/>
          </w:rPr>
          <w:t>AMILIA</w:t>
        </w:r>
        <w:r w:rsidRPr="00393A19">
          <w:rPr>
            <w:color w:val="90C226" w:themeColor="accent1"/>
            <w:lang w:val="es-ES"/>
          </w:rPr>
          <w:t>S</w:t>
        </w:r>
        <w:r w:rsidR="004B219B">
          <w:rPr>
            <w:color w:val="90C226" w:themeColor="accent1"/>
            <w:lang w:val="es-ES"/>
          </w:rPr>
          <w:t xml:space="preserve"> CON ENFERMEDADES</w:t>
        </w:r>
        <w:r w:rsidRPr="00393A19">
          <w:rPr>
            <w:color w:val="90C226" w:themeColor="accent1"/>
            <w:lang w:val="es-ES"/>
          </w:rPr>
          <w:t xml:space="preserve"> METAB</w:t>
        </w:r>
        <w:r>
          <w:rPr>
            <w:color w:val="90C226" w:themeColor="accent1"/>
            <w:lang w:val="es-ES"/>
          </w:rPr>
          <w:t>ÓLIC</w:t>
        </w:r>
        <w:r w:rsidR="004B219B">
          <w:rPr>
            <w:color w:val="90C226" w:themeColor="accent1"/>
            <w:lang w:val="es-ES"/>
          </w:rPr>
          <w:t>A</w:t>
        </w:r>
        <w:r>
          <w:rPr>
            <w:color w:val="90C226" w:themeColor="accent1"/>
            <w:lang w:val="es-ES"/>
          </w:rPr>
          <w:t>S</w:t>
        </w:r>
        <w:r w:rsidR="004B219B">
          <w:rPr>
            <w:color w:val="90C226" w:themeColor="accent1"/>
            <w:lang w:val="es-ES"/>
          </w:rPr>
          <w:t xml:space="preserve"> DE MADRID</w:t>
        </w:r>
        <w:r>
          <w:rPr>
            <w:color w:val="90C226" w:themeColor="accent1"/>
            <w:lang w:val="es-ES"/>
          </w:rPr>
          <w:t xml:space="preserve"> - ASFEMA</w:t>
        </w:r>
      </w:sdtContent>
    </w:sdt>
  </w:p>
  <w:p w14:paraId="398C169D" w14:textId="77777777" w:rsidR="00175376" w:rsidRPr="00393A19" w:rsidRDefault="00175376">
    <w:pPr>
      <w:pStyle w:val="Encabezado"/>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47B39" w14:textId="77777777" w:rsidR="004B219B" w:rsidRDefault="004B21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243B"/>
    <w:multiLevelType w:val="multilevel"/>
    <w:tmpl w:val="40C89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276819"/>
    <w:multiLevelType w:val="hybridMultilevel"/>
    <w:tmpl w:val="7C9617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F83273C"/>
    <w:multiLevelType w:val="hybridMultilevel"/>
    <w:tmpl w:val="475E76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5E71B1"/>
    <w:multiLevelType w:val="multilevel"/>
    <w:tmpl w:val="AF44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932CB"/>
    <w:multiLevelType w:val="hybridMultilevel"/>
    <w:tmpl w:val="7C9617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A621FF1"/>
    <w:multiLevelType w:val="multilevel"/>
    <w:tmpl w:val="16425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D15599"/>
    <w:multiLevelType w:val="hybridMultilevel"/>
    <w:tmpl w:val="26DE6E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3070753"/>
    <w:multiLevelType w:val="multilevel"/>
    <w:tmpl w:val="7316B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4F72D1"/>
    <w:multiLevelType w:val="hybridMultilevel"/>
    <w:tmpl w:val="FDD22FE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A4D01F3"/>
    <w:multiLevelType w:val="multilevel"/>
    <w:tmpl w:val="D07E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4D3B4A"/>
    <w:multiLevelType w:val="hybridMultilevel"/>
    <w:tmpl w:val="CEF65F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15A752E"/>
    <w:multiLevelType w:val="multilevel"/>
    <w:tmpl w:val="6F04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546636"/>
    <w:multiLevelType w:val="hybridMultilevel"/>
    <w:tmpl w:val="AF32A5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6BD2B44"/>
    <w:multiLevelType w:val="hybridMultilevel"/>
    <w:tmpl w:val="7C9617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8097418"/>
    <w:multiLevelType w:val="multilevel"/>
    <w:tmpl w:val="799AAE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BF6432"/>
    <w:multiLevelType w:val="hybridMultilevel"/>
    <w:tmpl w:val="475E76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F695C78"/>
    <w:multiLevelType w:val="multilevel"/>
    <w:tmpl w:val="CA7A64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6D04E73"/>
    <w:multiLevelType w:val="hybridMultilevel"/>
    <w:tmpl w:val="6076F900"/>
    <w:lvl w:ilvl="0" w:tplc="404032D4">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8" w15:restartNumberingAfterBreak="0">
    <w:nsid w:val="7D475D4F"/>
    <w:multiLevelType w:val="hybridMultilevel"/>
    <w:tmpl w:val="573ABAA2"/>
    <w:lvl w:ilvl="0" w:tplc="AAFC030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F635C71"/>
    <w:multiLevelType w:val="hybridMultilevel"/>
    <w:tmpl w:val="705AA45C"/>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322397754">
    <w:abstractNumId w:val="16"/>
  </w:num>
  <w:num w:numId="2" w16cid:durableId="556743602">
    <w:abstractNumId w:val="19"/>
  </w:num>
  <w:num w:numId="3" w16cid:durableId="511726589">
    <w:abstractNumId w:val="18"/>
  </w:num>
  <w:num w:numId="4" w16cid:durableId="1049380144">
    <w:abstractNumId w:val="6"/>
  </w:num>
  <w:num w:numId="5" w16cid:durableId="1452437708">
    <w:abstractNumId w:val="10"/>
  </w:num>
  <w:num w:numId="6" w16cid:durableId="264121768">
    <w:abstractNumId w:val="8"/>
  </w:num>
  <w:num w:numId="7" w16cid:durableId="790781386">
    <w:abstractNumId w:val="17"/>
  </w:num>
  <w:num w:numId="8" w16cid:durableId="1735858698">
    <w:abstractNumId w:val="11"/>
  </w:num>
  <w:num w:numId="9" w16cid:durableId="570235710">
    <w:abstractNumId w:val="15"/>
  </w:num>
  <w:num w:numId="10" w16cid:durableId="1133597367">
    <w:abstractNumId w:val="1"/>
  </w:num>
  <w:num w:numId="11" w16cid:durableId="1722170277">
    <w:abstractNumId w:val="12"/>
  </w:num>
  <w:num w:numId="12" w16cid:durableId="152068970">
    <w:abstractNumId w:val="14"/>
  </w:num>
  <w:num w:numId="13" w16cid:durableId="1424691741">
    <w:abstractNumId w:val="0"/>
  </w:num>
  <w:num w:numId="14" w16cid:durableId="681008512">
    <w:abstractNumId w:val="3"/>
  </w:num>
  <w:num w:numId="15" w16cid:durableId="1775515565">
    <w:abstractNumId w:val="5"/>
  </w:num>
  <w:num w:numId="16" w16cid:durableId="1399665419">
    <w:abstractNumId w:val="7"/>
  </w:num>
  <w:num w:numId="17" w16cid:durableId="1860048355">
    <w:abstractNumId w:val="2"/>
  </w:num>
  <w:num w:numId="18" w16cid:durableId="349836828">
    <w:abstractNumId w:val="4"/>
  </w:num>
  <w:num w:numId="19" w16cid:durableId="2086104498">
    <w:abstractNumId w:val="9"/>
  </w:num>
  <w:num w:numId="20" w16cid:durableId="23038352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evenAndOddHeaders/>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A19"/>
    <w:rsid w:val="000003C9"/>
    <w:rsid w:val="00004195"/>
    <w:rsid w:val="00015208"/>
    <w:rsid w:val="00024773"/>
    <w:rsid w:val="00026394"/>
    <w:rsid w:val="00032C94"/>
    <w:rsid w:val="00033AC7"/>
    <w:rsid w:val="00063A88"/>
    <w:rsid w:val="00075357"/>
    <w:rsid w:val="00080897"/>
    <w:rsid w:val="00081319"/>
    <w:rsid w:val="000962E2"/>
    <w:rsid w:val="000A487B"/>
    <w:rsid w:val="000A4B4E"/>
    <w:rsid w:val="000C0D36"/>
    <w:rsid w:val="000C4835"/>
    <w:rsid w:val="000D3729"/>
    <w:rsid w:val="000E0BF8"/>
    <w:rsid w:val="000E163E"/>
    <w:rsid w:val="000E5A38"/>
    <w:rsid w:val="000F00D2"/>
    <w:rsid w:val="000F10D0"/>
    <w:rsid w:val="000F3741"/>
    <w:rsid w:val="000F3C2A"/>
    <w:rsid w:val="000F4624"/>
    <w:rsid w:val="00103817"/>
    <w:rsid w:val="001129FB"/>
    <w:rsid w:val="00116B68"/>
    <w:rsid w:val="00116F1E"/>
    <w:rsid w:val="0012303F"/>
    <w:rsid w:val="00127875"/>
    <w:rsid w:val="00130471"/>
    <w:rsid w:val="0013180D"/>
    <w:rsid w:val="00134EE5"/>
    <w:rsid w:val="001365C9"/>
    <w:rsid w:val="00144262"/>
    <w:rsid w:val="00152B83"/>
    <w:rsid w:val="0016639B"/>
    <w:rsid w:val="00175376"/>
    <w:rsid w:val="001805B8"/>
    <w:rsid w:val="00196585"/>
    <w:rsid w:val="001A184A"/>
    <w:rsid w:val="001A3867"/>
    <w:rsid w:val="001A5ABF"/>
    <w:rsid w:val="001B4E7D"/>
    <w:rsid w:val="001B56D6"/>
    <w:rsid w:val="001B6DA1"/>
    <w:rsid w:val="001C4AA6"/>
    <w:rsid w:val="001D3049"/>
    <w:rsid w:val="001D5ACA"/>
    <w:rsid w:val="001E5765"/>
    <w:rsid w:val="001E5DF5"/>
    <w:rsid w:val="001E723B"/>
    <w:rsid w:val="001E7B2D"/>
    <w:rsid w:val="00200F18"/>
    <w:rsid w:val="00210BD3"/>
    <w:rsid w:val="00237080"/>
    <w:rsid w:val="00240C5D"/>
    <w:rsid w:val="002416D3"/>
    <w:rsid w:val="00243D2F"/>
    <w:rsid w:val="00244C3B"/>
    <w:rsid w:val="002502C3"/>
    <w:rsid w:val="002522AC"/>
    <w:rsid w:val="00265BD6"/>
    <w:rsid w:val="002808B0"/>
    <w:rsid w:val="0028361A"/>
    <w:rsid w:val="00287A08"/>
    <w:rsid w:val="0029484B"/>
    <w:rsid w:val="002A3CDF"/>
    <w:rsid w:val="002B04C6"/>
    <w:rsid w:val="002B3CD9"/>
    <w:rsid w:val="002D3B02"/>
    <w:rsid w:val="002D4D16"/>
    <w:rsid w:val="002D622A"/>
    <w:rsid w:val="002E32F4"/>
    <w:rsid w:val="002E515E"/>
    <w:rsid w:val="00302C2A"/>
    <w:rsid w:val="003071B0"/>
    <w:rsid w:val="003118D8"/>
    <w:rsid w:val="0031502A"/>
    <w:rsid w:val="003274A4"/>
    <w:rsid w:val="00331157"/>
    <w:rsid w:val="003429D1"/>
    <w:rsid w:val="0035077D"/>
    <w:rsid w:val="0035603F"/>
    <w:rsid w:val="00361B82"/>
    <w:rsid w:val="00370061"/>
    <w:rsid w:val="00385506"/>
    <w:rsid w:val="00387BA3"/>
    <w:rsid w:val="00393A19"/>
    <w:rsid w:val="003A4F2D"/>
    <w:rsid w:val="003A58FE"/>
    <w:rsid w:val="003A66BF"/>
    <w:rsid w:val="003C2B6D"/>
    <w:rsid w:val="003D7B56"/>
    <w:rsid w:val="003E6064"/>
    <w:rsid w:val="003F24EE"/>
    <w:rsid w:val="004058FC"/>
    <w:rsid w:val="0040661B"/>
    <w:rsid w:val="00413F41"/>
    <w:rsid w:val="004241F3"/>
    <w:rsid w:val="0042575A"/>
    <w:rsid w:val="004274BB"/>
    <w:rsid w:val="00427C29"/>
    <w:rsid w:val="0043476B"/>
    <w:rsid w:val="00462FB8"/>
    <w:rsid w:val="0047242F"/>
    <w:rsid w:val="0047743D"/>
    <w:rsid w:val="00484E90"/>
    <w:rsid w:val="004A0CCE"/>
    <w:rsid w:val="004A262E"/>
    <w:rsid w:val="004B219B"/>
    <w:rsid w:val="004D041C"/>
    <w:rsid w:val="004D4F0E"/>
    <w:rsid w:val="004F2AF0"/>
    <w:rsid w:val="004F6215"/>
    <w:rsid w:val="00500E43"/>
    <w:rsid w:val="005250C3"/>
    <w:rsid w:val="0054198B"/>
    <w:rsid w:val="005420BC"/>
    <w:rsid w:val="00550E7E"/>
    <w:rsid w:val="00551569"/>
    <w:rsid w:val="00573F04"/>
    <w:rsid w:val="00574D4B"/>
    <w:rsid w:val="00575F97"/>
    <w:rsid w:val="00576F55"/>
    <w:rsid w:val="00581783"/>
    <w:rsid w:val="0059599A"/>
    <w:rsid w:val="00595FDC"/>
    <w:rsid w:val="00597B91"/>
    <w:rsid w:val="005A0733"/>
    <w:rsid w:val="005D19BD"/>
    <w:rsid w:val="005D32C7"/>
    <w:rsid w:val="005D4F39"/>
    <w:rsid w:val="005E1CFA"/>
    <w:rsid w:val="005F4759"/>
    <w:rsid w:val="005F6425"/>
    <w:rsid w:val="006012ED"/>
    <w:rsid w:val="0060188E"/>
    <w:rsid w:val="00605432"/>
    <w:rsid w:val="006228C8"/>
    <w:rsid w:val="006230D6"/>
    <w:rsid w:val="00623ECB"/>
    <w:rsid w:val="006252DF"/>
    <w:rsid w:val="0063186D"/>
    <w:rsid w:val="006325F0"/>
    <w:rsid w:val="00633361"/>
    <w:rsid w:val="006403F2"/>
    <w:rsid w:val="00644E1D"/>
    <w:rsid w:val="0064540C"/>
    <w:rsid w:val="00651157"/>
    <w:rsid w:val="006567E5"/>
    <w:rsid w:val="006577AC"/>
    <w:rsid w:val="006604EB"/>
    <w:rsid w:val="00663418"/>
    <w:rsid w:val="00672262"/>
    <w:rsid w:val="00674209"/>
    <w:rsid w:val="0068658B"/>
    <w:rsid w:val="00692187"/>
    <w:rsid w:val="0069312D"/>
    <w:rsid w:val="006941DB"/>
    <w:rsid w:val="00694E5A"/>
    <w:rsid w:val="006A093D"/>
    <w:rsid w:val="006A187B"/>
    <w:rsid w:val="006A2395"/>
    <w:rsid w:val="006B2EA4"/>
    <w:rsid w:val="006B53F1"/>
    <w:rsid w:val="006C40EA"/>
    <w:rsid w:val="006C696B"/>
    <w:rsid w:val="006D43CC"/>
    <w:rsid w:val="006D5BE8"/>
    <w:rsid w:val="006E4E27"/>
    <w:rsid w:val="006E581D"/>
    <w:rsid w:val="006E6E94"/>
    <w:rsid w:val="006F0B08"/>
    <w:rsid w:val="006F6E7A"/>
    <w:rsid w:val="00703D6E"/>
    <w:rsid w:val="0070551B"/>
    <w:rsid w:val="007105C8"/>
    <w:rsid w:val="00714C0E"/>
    <w:rsid w:val="00742433"/>
    <w:rsid w:val="007523EE"/>
    <w:rsid w:val="0076022F"/>
    <w:rsid w:val="007602D5"/>
    <w:rsid w:val="007764B8"/>
    <w:rsid w:val="0078768B"/>
    <w:rsid w:val="007904B7"/>
    <w:rsid w:val="007A468C"/>
    <w:rsid w:val="007C53C9"/>
    <w:rsid w:val="007C5526"/>
    <w:rsid w:val="007E06C6"/>
    <w:rsid w:val="007F2FF6"/>
    <w:rsid w:val="008105C8"/>
    <w:rsid w:val="00830E42"/>
    <w:rsid w:val="0083713B"/>
    <w:rsid w:val="00841EF7"/>
    <w:rsid w:val="0084358C"/>
    <w:rsid w:val="008452A8"/>
    <w:rsid w:val="00854EB2"/>
    <w:rsid w:val="00856A0C"/>
    <w:rsid w:val="008666B2"/>
    <w:rsid w:val="00871B0A"/>
    <w:rsid w:val="00875FC0"/>
    <w:rsid w:val="00876071"/>
    <w:rsid w:val="0089138D"/>
    <w:rsid w:val="00897390"/>
    <w:rsid w:val="008A2DEA"/>
    <w:rsid w:val="008B21C0"/>
    <w:rsid w:val="008C0108"/>
    <w:rsid w:val="008C190C"/>
    <w:rsid w:val="008C7275"/>
    <w:rsid w:val="008D238C"/>
    <w:rsid w:val="008D54E3"/>
    <w:rsid w:val="008E0473"/>
    <w:rsid w:val="008E13C4"/>
    <w:rsid w:val="008F0547"/>
    <w:rsid w:val="008F62B3"/>
    <w:rsid w:val="00902703"/>
    <w:rsid w:val="00917FB8"/>
    <w:rsid w:val="009220A9"/>
    <w:rsid w:val="00922715"/>
    <w:rsid w:val="0093320C"/>
    <w:rsid w:val="0094362A"/>
    <w:rsid w:val="00944DD5"/>
    <w:rsid w:val="00945BF8"/>
    <w:rsid w:val="00951DB5"/>
    <w:rsid w:val="00953416"/>
    <w:rsid w:val="00957C32"/>
    <w:rsid w:val="0096500C"/>
    <w:rsid w:val="00986290"/>
    <w:rsid w:val="009A14CC"/>
    <w:rsid w:val="009A1C19"/>
    <w:rsid w:val="009A417E"/>
    <w:rsid w:val="009C4784"/>
    <w:rsid w:val="009D6EAC"/>
    <w:rsid w:val="009E3ACF"/>
    <w:rsid w:val="009F3803"/>
    <w:rsid w:val="009F59D1"/>
    <w:rsid w:val="00A016CA"/>
    <w:rsid w:val="00A0178E"/>
    <w:rsid w:val="00A03F21"/>
    <w:rsid w:val="00A11359"/>
    <w:rsid w:val="00A16D19"/>
    <w:rsid w:val="00A21E5B"/>
    <w:rsid w:val="00A27B48"/>
    <w:rsid w:val="00A468AA"/>
    <w:rsid w:val="00A46C44"/>
    <w:rsid w:val="00A5037D"/>
    <w:rsid w:val="00A538E1"/>
    <w:rsid w:val="00A7624A"/>
    <w:rsid w:val="00A81104"/>
    <w:rsid w:val="00A83376"/>
    <w:rsid w:val="00A85E9E"/>
    <w:rsid w:val="00AA09EE"/>
    <w:rsid w:val="00AB4976"/>
    <w:rsid w:val="00AD0203"/>
    <w:rsid w:val="00AD50E3"/>
    <w:rsid w:val="00AE1739"/>
    <w:rsid w:val="00AE2DD1"/>
    <w:rsid w:val="00AE35C4"/>
    <w:rsid w:val="00B220C7"/>
    <w:rsid w:val="00B24D9B"/>
    <w:rsid w:val="00B332B6"/>
    <w:rsid w:val="00B3475A"/>
    <w:rsid w:val="00B44820"/>
    <w:rsid w:val="00B44FF6"/>
    <w:rsid w:val="00B52F6E"/>
    <w:rsid w:val="00B57099"/>
    <w:rsid w:val="00B6217C"/>
    <w:rsid w:val="00B76961"/>
    <w:rsid w:val="00B8442C"/>
    <w:rsid w:val="00B93AE0"/>
    <w:rsid w:val="00BA46AD"/>
    <w:rsid w:val="00BD24DE"/>
    <w:rsid w:val="00BE6A1C"/>
    <w:rsid w:val="00BE7AC2"/>
    <w:rsid w:val="00C00F56"/>
    <w:rsid w:val="00C244AC"/>
    <w:rsid w:val="00C276FD"/>
    <w:rsid w:val="00C33970"/>
    <w:rsid w:val="00C356C3"/>
    <w:rsid w:val="00C464D8"/>
    <w:rsid w:val="00C54B05"/>
    <w:rsid w:val="00C705ED"/>
    <w:rsid w:val="00C7454B"/>
    <w:rsid w:val="00C801BB"/>
    <w:rsid w:val="00CC799C"/>
    <w:rsid w:val="00CF3768"/>
    <w:rsid w:val="00CF56EE"/>
    <w:rsid w:val="00CF59F0"/>
    <w:rsid w:val="00D00C7E"/>
    <w:rsid w:val="00D21C02"/>
    <w:rsid w:val="00D22E3C"/>
    <w:rsid w:val="00D37733"/>
    <w:rsid w:val="00D5002C"/>
    <w:rsid w:val="00D63C42"/>
    <w:rsid w:val="00D7466B"/>
    <w:rsid w:val="00D75035"/>
    <w:rsid w:val="00D94D4E"/>
    <w:rsid w:val="00DA3A05"/>
    <w:rsid w:val="00DB0929"/>
    <w:rsid w:val="00DB1C39"/>
    <w:rsid w:val="00DB4A76"/>
    <w:rsid w:val="00DC4908"/>
    <w:rsid w:val="00DD5F70"/>
    <w:rsid w:val="00DE5ED6"/>
    <w:rsid w:val="00DE6BCB"/>
    <w:rsid w:val="00DF60EB"/>
    <w:rsid w:val="00DF6624"/>
    <w:rsid w:val="00E00FD5"/>
    <w:rsid w:val="00E15474"/>
    <w:rsid w:val="00E15F65"/>
    <w:rsid w:val="00E20327"/>
    <w:rsid w:val="00E30044"/>
    <w:rsid w:val="00E30955"/>
    <w:rsid w:val="00E57818"/>
    <w:rsid w:val="00E60B56"/>
    <w:rsid w:val="00E63F77"/>
    <w:rsid w:val="00E655A7"/>
    <w:rsid w:val="00E65D67"/>
    <w:rsid w:val="00E660DB"/>
    <w:rsid w:val="00E72ED7"/>
    <w:rsid w:val="00E82A31"/>
    <w:rsid w:val="00EA25F3"/>
    <w:rsid w:val="00EB068D"/>
    <w:rsid w:val="00EB3D6C"/>
    <w:rsid w:val="00EC319D"/>
    <w:rsid w:val="00ED658F"/>
    <w:rsid w:val="00ED79E3"/>
    <w:rsid w:val="00ED7D4B"/>
    <w:rsid w:val="00EE1CBF"/>
    <w:rsid w:val="00EE66BB"/>
    <w:rsid w:val="00EE78A5"/>
    <w:rsid w:val="00EF1D09"/>
    <w:rsid w:val="00EF5793"/>
    <w:rsid w:val="00EF67B6"/>
    <w:rsid w:val="00EF79C3"/>
    <w:rsid w:val="00F148D2"/>
    <w:rsid w:val="00F22D57"/>
    <w:rsid w:val="00F2585E"/>
    <w:rsid w:val="00F32174"/>
    <w:rsid w:val="00F36221"/>
    <w:rsid w:val="00F50591"/>
    <w:rsid w:val="00F55666"/>
    <w:rsid w:val="00F7340F"/>
    <w:rsid w:val="00F83776"/>
    <w:rsid w:val="00F9113C"/>
    <w:rsid w:val="00F9756E"/>
    <w:rsid w:val="00FA689E"/>
    <w:rsid w:val="00FD5A31"/>
    <w:rsid w:val="00FD7057"/>
    <w:rsid w:val="00FE27E9"/>
    <w:rsid w:val="00FE4459"/>
    <w:rsid w:val="016F5E82"/>
    <w:rsid w:val="01F2381F"/>
    <w:rsid w:val="0376DF2C"/>
    <w:rsid w:val="039F3BD1"/>
    <w:rsid w:val="03DAA05B"/>
    <w:rsid w:val="05EB10A3"/>
    <w:rsid w:val="07F78D64"/>
    <w:rsid w:val="089DB27B"/>
    <w:rsid w:val="09307A38"/>
    <w:rsid w:val="09E46E28"/>
    <w:rsid w:val="0A2DFA36"/>
    <w:rsid w:val="0B9E759B"/>
    <w:rsid w:val="0CD2205D"/>
    <w:rsid w:val="0F917664"/>
    <w:rsid w:val="111AC71C"/>
    <w:rsid w:val="13B1C585"/>
    <w:rsid w:val="146CEF3C"/>
    <w:rsid w:val="15242782"/>
    <w:rsid w:val="168513A2"/>
    <w:rsid w:val="17D3FC28"/>
    <w:rsid w:val="1859E57D"/>
    <w:rsid w:val="1B163339"/>
    <w:rsid w:val="1C3C2108"/>
    <w:rsid w:val="1F541B2F"/>
    <w:rsid w:val="1F78AE0C"/>
    <w:rsid w:val="1F7CCCC5"/>
    <w:rsid w:val="2056379F"/>
    <w:rsid w:val="2130C336"/>
    <w:rsid w:val="21584DBC"/>
    <w:rsid w:val="23C31072"/>
    <w:rsid w:val="24888F6F"/>
    <w:rsid w:val="25B903F3"/>
    <w:rsid w:val="2626232B"/>
    <w:rsid w:val="2772102D"/>
    <w:rsid w:val="29AD1864"/>
    <w:rsid w:val="2A1E326F"/>
    <w:rsid w:val="2C3821CD"/>
    <w:rsid w:val="2C3902E8"/>
    <w:rsid w:val="2C6779C9"/>
    <w:rsid w:val="2C745697"/>
    <w:rsid w:val="2D70F556"/>
    <w:rsid w:val="2D7E0691"/>
    <w:rsid w:val="31F52162"/>
    <w:rsid w:val="3465D8E3"/>
    <w:rsid w:val="34F1BC85"/>
    <w:rsid w:val="35E1EC9E"/>
    <w:rsid w:val="38C0EFF9"/>
    <w:rsid w:val="3ABD8704"/>
    <w:rsid w:val="3B5BFCAA"/>
    <w:rsid w:val="3BEF70A8"/>
    <w:rsid w:val="3D2501C3"/>
    <w:rsid w:val="401B1A14"/>
    <w:rsid w:val="407C8E3B"/>
    <w:rsid w:val="41077846"/>
    <w:rsid w:val="41C84EE3"/>
    <w:rsid w:val="42345403"/>
    <w:rsid w:val="447EAC65"/>
    <w:rsid w:val="46FB9751"/>
    <w:rsid w:val="4A03C264"/>
    <w:rsid w:val="4A7F8301"/>
    <w:rsid w:val="4BA6D165"/>
    <w:rsid w:val="4C47A2E5"/>
    <w:rsid w:val="4D02F192"/>
    <w:rsid w:val="4DB51AEC"/>
    <w:rsid w:val="4DE8937D"/>
    <w:rsid w:val="4ED31282"/>
    <w:rsid w:val="4EE8B559"/>
    <w:rsid w:val="4F0228D3"/>
    <w:rsid w:val="4F847DD9"/>
    <w:rsid w:val="4FC21E8B"/>
    <w:rsid w:val="50A82C45"/>
    <w:rsid w:val="53237398"/>
    <w:rsid w:val="53A24EA2"/>
    <w:rsid w:val="53DE7A73"/>
    <w:rsid w:val="56BE57BD"/>
    <w:rsid w:val="57493EC7"/>
    <w:rsid w:val="5787F45B"/>
    <w:rsid w:val="58720D44"/>
    <w:rsid w:val="5C90099E"/>
    <w:rsid w:val="5E4DD57E"/>
    <w:rsid w:val="5E803163"/>
    <w:rsid w:val="5F4416D4"/>
    <w:rsid w:val="5FBD7403"/>
    <w:rsid w:val="60144747"/>
    <w:rsid w:val="636704EF"/>
    <w:rsid w:val="65C9694E"/>
    <w:rsid w:val="67787A33"/>
    <w:rsid w:val="6AB08F66"/>
    <w:rsid w:val="6AB230AF"/>
    <w:rsid w:val="6D1D4C1C"/>
    <w:rsid w:val="6D3C0B92"/>
    <w:rsid w:val="6E5E025E"/>
    <w:rsid w:val="714EA4AD"/>
    <w:rsid w:val="716BDF76"/>
    <w:rsid w:val="728E0B80"/>
    <w:rsid w:val="72A48FB3"/>
    <w:rsid w:val="73D5DDA3"/>
    <w:rsid w:val="73F28C93"/>
    <w:rsid w:val="7436E615"/>
    <w:rsid w:val="7554B382"/>
    <w:rsid w:val="76587304"/>
    <w:rsid w:val="76DB21FF"/>
    <w:rsid w:val="773FE62A"/>
    <w:rsid w:val="7868CA7A"/>
    <w:rsid w:val="78BDA151"/>
    <w:rsid w:val="7B90561B"/>
    <w:rsid w:val="7BDDCE6C"/>
    <w:rsid w:val="7C9A014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82C24"/>
  <w15:docId w15:val="{B582B837-4A72-4995-A0D3-B749AF488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4C6"/>
  </w:style>
  <w:style w:type="paragraph" w:styleId="Ttulo1">
    <w:name w:val="heading 1"/>
    <w:basedOn w:val="Normal"/>
    <w:next w:val="Normal"/>
    <w:link w:val="Ttulo1Car"/>
    <w:uiPriority w:val="9"/>
    <w:qFormat/>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90C226" w:themeColor="accent1"/>
      <w:sz w:val="32"/>
      <w:szCs w:val="32"/>
    </w:rPr>
  </w:style>
  <w:style w:type="paragraph" w:styleId="Ttulo2">
    <w:name w:val="heading 2"/>
    <w:basedOn w:val="Normal"/>
    <w:next w:val="Normal"/>
    <w:link w:val="Ttulo2Car"/>
    <w:uiPriority w:val="9"/>
    <w:unhideWhenUsed/>
    <w:qFormat/>
    <w:pPr>
      <w:keepNext/>
      <w:keepLines/>
      <w:spacing w:before="160" w:after="0" w:line="240" w:lineRule="auto"/>
      <w:outlineLvl w:val="1"/>
    </w:pPr>
    <w:rPr>
      <w:rFonts w:asciiTheme="majorHAnsi" w:eastAsiaTheme="majorEastAsia" w:hAnsiTheme="majorHAnsi" w:cstheme="majorBidi"/>
      <w:color w:val="90C226" w:themeColor="accent1"/>
      <w:sz w:val="28"/>
      <w:szCs w:val="28"/>
    </w:rPr>
  </w:style>
  <w:style w:type="paragraph" w:styleId="Ttulo3">
    <w:name w:val="heading 3"/>
    <w:basedOn w:val="Normal"/>
    <w:next w:val="Normal"/>
    <w:link w:val="Ttulo3Car"/>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90C226" w:themeColor="accent1"/>
      <w:spacing w:val="-7"/>
      <w:sz w:val="64"/>
      <w:szCs w:val="64"/>
    </w:rPr>
  </w:style>
  <w:style w:type="character" w:customStyle="1" w:styleId="TtuloCar">
    <w:name w:val="Título Car"/>
    <w:basedOn w:val="Fuentedeprrafopredeter"/>
    <w:link w:val="Ttulo"/>
    <w:uiPriority w:val="10"/>
    <w:rPr>
      <w:rFonts w:asciiTheme="majorHAnsi" w:eastAsiaTheme="majorEastAsia" w:hAnsiTheme="majorHAnsi" w:cstheme="majorBidi"/>
      <w:color w:val="90C226" w:themeColor="accent1"/>
      <w:spacing w:val="-7"/>
      <w:sz w:val="64"/>
      <w:szCs w:val="64"/>
    </w:rPr>
  </w:style>
  <w:style w:type="paragraph" w:styleId="Subttulo">
    <w:name w:val="Subtitle"/>
    <w:basedOn w:val="Normal"/>
    <w:next w:val="Normal"/>
    <w:link w:val="SubttuloCar"/>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SubttuloCar">
    <w:name w:val="Subtítulo Car"/>
    <w:basedOn w:val="Fuentedeprrafopredeter"/>
    <w:link w:val="Subttulo"/>
    <w:uiPriority w:val="11"/>
    <w:rPr>
      <w:rFonts w:asciiTheme="majorHAnsi" w:eastAsiaTheme="majorEastAsia" w:hAnsiTheme="majorHAnsi" w:cstheme="majorBidi"/>
      <w:color w:val="404040" w:themeColor="text1" w:themeTint="BF"/>
      <w:sz w:val="28"/>
      <w:szCs w:val="28"/>
    </w:rPr>
  </w:style>
  <w:style w:type="character" w:customStyle="1" w:styleId="Ttulo1Car">
    <w:name w:val="Título 1 Car"/>
    <w:basedOn w:val="Fuentedeprrafopredeter"/>
    <w:link w:val="Ttulo1"/>
    <w:uiPriority w:val="9"/>
    <w:rPr>
      <w:rFonts w:asciiTheme="majorHAnsi" w:eastAsiaTheme="majorEastAsia" w:hAnsiTheme="majorHAnsi" w:cstheme="majorBidi"/>
      <w:color w:val="90C226" w:themeColor="accent1"/>
      <w:sz w:val="32"/>
      <w:szCs w:val="32"/>
    </w:rPr>
  </w:style>
  <w:style w:type="character" w:customStyle="1" w:styleId="Ttulo2Car">
    <w:name w:val="Título 2 Car"/>
    <w:basedOn w:val="Fuentedeprrafopredeter"/>
    <w:link w:val="Ttulo2"/>
    <w:uiPriority w:val="9"/>
    <w:rPr>
      <w:rFonts w:asciiTheme="majorHAnsi" w:eastAsiaTheme="majorEastAsia" w:hAnsiTheme="majorHAnsi" w:cstheme="majorBidi"/>
      <w:color w:val="90C226" w:themeColor="accent1"/>
      <w:sz w:val="28"/>
      <w:szCs w:val="28"/>
    </w:rPr>
  </w:style>
  <w:style w:type="character" w:customStyle="1" w:styleId="Ttulo3Car">
    <w:name w:val="Título 3 Car"/>
    <w:basedOn w:val="Fuentedeprrafopredeter"/>
    <w:link w:val="Ttulo3"/>
    <w:uiPriority w:val="9"/>
    <w:semiHidden/>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smallCaps/>
      <w:color w:val="595959" w:themeColor="text1" w:themeTint="A6"/>
    </w:rPr>
  </w:style>
  <w:style w:type="character" w:styleId="nfasissutil">
    <w:name w:val="Subtle Emphasis"/>
    <w:basedOn w:val="Fuentedeprrafopredeter"/>
    <w:uiPriority w:val="19"/>
    <w:qFormat/>
    <w:rPr>
      <w:i/>
      <w:iCs/>
      <w:color w:val="595959" w:themeColor="text1" w:themeTint="A6"/>
    </w:rPr>
  </w:style>
  <w:style w:type="character" w:styleId="nfasis">
    <w:name w:val="Emphasis"/>
    <w:basedOn w:val="Fuentedeprrafopredeter"/>
    <w:uiPriority w:val="20"/>
    <w:qFormat/>
    <w:rPr>
      <w:i/>
      <w:iCs/>
    </w:rPr>
  </w:style>
  <w:style w:type="character" w:styleId="nfasisintenso">
    <w:name w:val="Intense Emphasis"/>
    <w:basedOn w:val="Fuentedeprrafopredeter"/>
    <w:uiPriority w:val="21"/>
    <w:qFormat/>
    <w:rPr>
      <w:b/>
      <w:bCs/>
      <w:i/>
      <w:iCs/>
    </w:rPr>
  </w:style>
  <w:style w:type="character" w:styleId="Textoennegrita">
    <w:name w:val="Strong"/>
    <w:basedOn w:val="Fuentedeprrafopredeter"/>
    <w:uiPriority w:val="22"/>
    <w:qFormat/>
    <w:rPr>
      <w:b/>
      <w:bCs/>
    </w:rPr>
  </w:style>
  <w:style w:type="paragraph" w:styleId="Cita">
    <w:name w:val="Quote"/>
    <w:basedOn w:val="Normal"/>
    <w:next w:val="Normal"/>
    <w:link w:val="CitaCar"/>
    <w:uiPriority w:val="29"/>
    <w:qFormat/>
    <w:pPr>
      <w:spacing w:before="240" w:after="240" w:line="252" w:lineRule="auto"/>
      <w:ind w:left="864" w:right="864"/>
      <w:jc w:val="center"/>
    </w:pPr>
    <w:rPr>
      <w:i/>
      <w:iCs/>
    </w:rPr>
  </w:style>
  <w:style w:type="character" w:customStyle="1" w:styleId="CitaCar">
    <w:name w:val="Cita Car"/>
    <w:basedOn w:val="Fuentedeprrafopredeter"/>
    <w:link w:val="Cita"/>
    <w:uiPriority w:val="29"/>
    <w:rPr>
      <w:i/>
      <w:iCs/>
    </w:rPr>
  </w:style>
  <w:style w:type="paragraph" w:styleId="Citadestacada">
    <w:name w:val="Intense Quote"/>
    <w:basedOn w:val="Normal"/>
    <w:next w:val="Normal"/>
    <w:link w:val="CitadestacadaCar"/>
    <w:uiPriority w:val="30"/>
    <w:qFormat/>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CitadestacadaCar">
    <w:name w:val="Cita destacada Car"/>
    <w:basedOn w:val="Fuentedeprrafopredeter"/>
    <w:link w:val="Citadestacada"/>
    <w:uiPriority w:val="30"/>
    <w:rPr>
      <w:rFonts w:asciiTheme="majorHAnsi" w:eastAsiaTheme="majorEastAsia" w:hAnsiTheme="majorHAnsi" w:cstheme="majorBidi"/>
      <w:color w:val="90C226" w:themeColor="accent1"/>
      <w:sz w:val="28"/>
      <w:szCs w:val="28"/>
    </w:rPr>
  </w:style>
  <w:style w:type="character" w:styleId="Referenciasutil">
    <w:name w:val="Subtle Reference"/>
    <w:basedOn w:val="Fuentedeprrafopredeter"/>
    <w:uiPriority w:val="31"/>
    <w:qFormat/>
    <w:rPr>
      <w:smallCaps/>
      <w:color w:val="404040" w:themeColor="text1" w:themeTint="BF"/>
    </w:rPr>
  </w:style>
  <w:style w:type="character" w:styleId="Referenciaintensa">
    <w:name w:val="Intense Reference"/>
    <w:basedOn w:val="Fuentedeprrafopredeter"/>
    <w:uiPriority w:val="32"/>
    <w:qFormat/>
    <w:rPr>
      <w:b/>
      <w:bCs/>
      <w:smallCaps/>
      <w:u w:val="single"/>
    </w:rPr>
  </w:style>
  <w:style w:type="character" w:styleId="Ttulodellibro">
    <w:name w:val="Book Title"/>
    <w:basedOn w:val="Fuentedeprrafopredeter"/>
    <w:uiPriority w:val="33"/>
    <w:qFormat/>
    <w:rPr>
      <w:b/>
      <w:bCs/>
      <w:smallCaps/>
    </w:rPr>
  </w:style>
  <w:style w:type="paragraph" w:styleId="Descripcin">
    <w:name w:val="caption"/>
    <w:basedOn w:val="Normal"/>
    <w:next w:val="Normal"/>
    <w:uiPriority w:val="35"/>
    <w:semiHidden/>
    <w:unhideWhenUsed/>
    <w:qFormat/>
    <w:pPr>
      <w:spacing w:line="240" w:lineRule="auto"/>
    </w:pPr>
    <w:rPr>
      <w:b/>
      <w:bCs/>
      <w:color w:val="404040" w:themeColor="text1" w:themeTint="BF"/>
    </w:rPr>
  </w:style>
  <w:style w:type="paragraph" w:styleId="TtuloTDC">
    <w:name w:val="TOC Heading"/>
    <w:basedOn w:val="Ttulo1"/>
    <w:next w:val="Normal"/>
    <w:uiPriority w:val="39"/>
    <w:semiHidden/>
    <w:unhideWhenUsed/>
    <w:qFormat/>
    <w:pPr>
      <w:outlineLvl w:val="9"/>
    </w:pPr>
  </w:style>
  <w:style w:type="paragraph" w:styleId="Sinespaciado">
    <w:name w:val="No Spacing"/>
    <w:uiPriority w:val="1"/>
    <w:qFormat/>
    <w:pPr>
      <w:spacing w:after="0" w:line="240" w:lineRule="auto"/>
    </w:p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unhideWhenUsed/>
    <w:rsid w:val="00393A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3A19"/>
  </w:style>
  <w:style w:type="paragraph" w:styleId="Piedepgina">
    <w:name w:val="footer"/>
    <w:basedOn w:val="Normal"/>
    <w:link w:val="PiedepginaCar"/>
    <w:uiPriority w:val="99"/>
    <w:unhideWhenUsed/>
    <w:rsid w:val="00393A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3A19"/>
  </w:style>
  <w:style w:type="table" w:styleId="Tablaconcuadrcula">
    <w:name w:val="Table Grid"/>
    <w:basedOn w:val="Tablanormal"/>
    <w:uiPriority w:val="39"/>
    <w:rsid w:val="00393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476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3476B"/>
  </w:style>
  <w:style w:type="character" w:styleId="Hipervnculo">
    <w:name w:val="Hyperlink"/>
    <w:basedOn w:val="Fuentedeprrafopredeter"/>
    <w:uiPriority w:val="99"/>
    <w:unhideWhenUsed/>
    <w:rsid w:val="00EC319D"/>
    <w:rPr>
      <w:color w:val="99CA3C" w:themeColor="hyperlink"/>
      <w:u w:val="single"/>
    </w:rPr>
  </w:style>
  <w:style w:type="paragraph" w:styleId="Textodeglobo">
    <w:name w:val="Balloon Text"/>
    <w:basedOn w:val="Normal"/>
    <w:link w:val="TextodegloboCar"/>
    <w:uiPriority w:val="99"/>
    <w:semiHidden/>
    <w:unhideWhenUsed/>
    <w:rsid w:val="00D22E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2E3C"/>
    <w:rPr>
      <w:rFonts w:ascii="Tahoma" w:hAnsi="Tahoma" w:cs="Tahoma"/>
      <w:sz w:val="16"/>
      <w:szCs w:val="16"/>
    </w:rPr>
  </w:style>
  <w:style w:type="paragraph" w:customStyle="1" w:styleId="Default">
    <w:name w:val="Default"/>
    <w:rsid w:val="002B3CD9"/>
    <w:pPr>
      <w:autoSpaceDE w:val="0"/>
      <w:autoSpaceDN w:val="0"/>
      <w:adjustRightInd w:val="0"/>
      <w:spacing w:after="0" w:line="240" w:lineRule="auto"/>
    </w:pPr>
    <w:rPr>
      <w:rFonts w:ascii="Arial" w:hAnsi="Arial" w:cs="Arial"/>
      <w:color w:val="000000"/>
      <w:sz w:val="24"/>
      <w:szCs w:val="24"/>
      <w:lang w:val="es-ES"/>
    </w:rPr>
  </w:style>
  <w:style w:type="paragraph" w:customStyle="1" w:styleId="Pa2">
    <w:name w:val="Pa2"/>
    <w:basedOn w:val="Default"/>
    <w:next w:val="Default"/>
    <w:uiPriority w:val="99"/>
    <w:rsid w:val="002B3CD9"/>
    <w:pPr>
      <w:spacing w:line="241" w:lineRule="atLeast"/>
    </w:pPr>
    <w:rPr>
      <w:color w:val="auto"/>
    </w:rPr>
  </w:style>
  <w:style w:type="character" w:customStyle="1" w:styleId="A1">
    <w:name w:val="A1"/>
    <w:uiPriority w:val="99"/>
    <w:rsid w:val="002B3CD9"/>
    <w:rPr>
      <w:b/>
      <w:bC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0934">
      <w:bodyDiv w:val="1"/>
      <w:marLeft w:val="0"/>
      <w:marRight w:val="0"/>
      <w:marTop w:val="0"/>
      <w:marBottom w:val="0"/>
      <w:divBdr>
        <w:top w:val="none" w:sz="0" w:space="0" w:color="auto"/>
        <w:left w:val="none" w:sz="0" w:space="0" w:color="auto"/>
        <w:bottom w:val="none" w:sz="0" w:space="0" w:color="auto"/>
        <w:right w:val="none" w:sz="0" w:space="0" w:color="auto"/>
      </w:divBdr>
    </w:div>
    <w:div w:id="36006342">
      <w:bodyDiv w:val="1"/>
      <w:marLeft w:val="0"/>
      <w:marRight w:val="0"/>
      <w:marTop w:val="0"/>
      <w:marBottom w:val="0"/>
      <w:divBdr>
        <w:top w:val="none" w:sz="0" w:space="0" w:color="auto"/>
        <w:left w:val="none" w:sz="0" w:space="0" w:color="auto"/>
        <w:bottom w:val="none" w:sz="0" w:space="0" w:color="auto"/>
        <w:right w:val="none" w:sz="0" w:space="0" w:color="auto"/>
      </w:divBdr>
    </w:div>
    <w:div w:id="95756396">
      <w:bodyDiv w:val="1"/>
      <w:marLeft w:val="0"/>
      <w:marRight w:val="0"/>
      <w:marTop w:val="0"/>
      <w:marBottom w:val="0"/>
      <w:divBdr>
        <w:top w:val="none" w:sz="0" w:space="0" w:color="auto"/>
        <w:left w:val="none" w:sz="0" w:space="0" w:color="auto"/>
        <w:bottom w:val="none" w:sz="0" w:space="0" w:color="auto"/>
        <w:right w:val="none" w:sz="0" w:space="0" w:color="auto"/>
      </w:divBdr>
    </w:div>
    <w:div w:id="208223568">
      <w:bodyDiv w:val="1"/>
      <w:marLeft w:val="0"/>
      <w:marRight w:val="0"/>
      <w:marTop w:val="0"/>
      <w:marBottom w:val="0"/>
      <w:divBdr>
        <w:top w:val="none" w:sz="0" w:space="0" w:color="auto"/>
        <w:left w:val="none" w:sz="0" w:space="0" w:color="auto"/>
        <w:bottom w:val="none" w:sz="0" w:space="0" w:color="auto"/>
        <w:right w:val="none" w:sz="0" w:space="0" w:color="auto"/>
      </w:divBdr>
    </w:div>
    <w:div w:id="232282879">
      <w:bodyDiv w:val="1"/>
      <w:marLeft w:val="0"/>
      <w:marRight w:val="0"/>
      <w:marTop w:val="0"/>
      <w:marBottom w:val="0"/>
      <w:divBdr>
        <w:top w:val="none" w:sz="0" w:space="0" w:color="auto"/>
        <w:left w:val="none" w:sz="0" w:space="0" w:color="auto"/>
        <w:bottom w:val="none" w:sz="0" w:space="0" w:color="auto"/>
        <w:right w:val="none" w:sz="0" w:space="0" w:color="auto"/>
      </w:divBdr>
    </w:div>
    <w:div w:id="280768668">
      <w:bodyDiv w:val="1"/>
      <w:marLeft w:val="0"/>
      <w:marRight w:val="0"/>
      <w:marTop w:val="0"/>
      <w:marBottom w:val="0"/>
      <w:divBdr>
        <w:top w:val="none" w:sz="0" w:space="0" w:color="auto"/>
        <w:left w:val="none" w:sz="0" w:space="0" w:color="auto"/>
        <w:bottom w:val="none" w:sz="0" w:space="0" w:color="auto"/>
        <w:right w:val="none" w:sz="0" w:space="0" w:color="auto"/>
      </w:divBdr>
    </w:div>
    <w:div w:id="302741193">
      <w:bodyDiv w:val="1"/>
      <w:marLeft w:val="0"/>
      <w:marRight w:val="0"/>
      <w:marTop w:val="0"/>
      <w:marBottom w:val="0"/>
      <w:divBdr>
        <w:top w:val="none" w:sz="0" w:space="0" w:color="auto"/>
        <w:left w:val="none" w:sz="0" w:space="0" w:color="auto"/>
        <w:bottom w:val="none" w:sz="0" w:space="0" w:color="auto"/>
        <w:right w:val="none" w:sz="0" w:space="0" w:color="auto"/>
      </w:divBdr>
    </w:div>
    <w:div w:id="388378931">
      <w:bodyDiv w:val="1"/>
      <w:marLeft w:val="0"/>
      <w:marRight w:val="0"/>
      <w:marTop w:val="0"/>
      <w:marBottom w:val="0"/>
      <w:divBdr>
        <w:top w:val="none" w:sz="0" w:space="0" w:color="auto"/>
        <w:left w:val="none" w:sz="0" w:space="0" w:color="auto"/>
        <w:bottom w:val="none" w:sz="0" w:space="0" w:color="auto"/>
        <w:right w:val="none" w:sz="0" w:space="0" w:color="auto"/>
      </w:divBdr>
    </w:div>
    <w:div w:id="403843361">
      <w:bodyDiv w:val="1"/>
      <w:marLeft w:val="0"/>
      <w:marRight w:val="0"/>
      <w:marTop w:val="0"/>
      <w:marBottom w:val="0"/>
      <w:divBdr>
        <w:top w:val="none" w:sz="0" w:space="0" w:color="auto"/>
        <w:left w:val="none" w:sz="0" w:space="0" w:color="auto"/>
        <w:bottom w:val="none" w:sz="0" w:space="0" w:color="auto"/>
        <w:right w:val="none" w:sz="0" w:space="0" w:color="auto"/>
      </w:divBdr>
    </w:div>
    <w:div w:id="427313176">
      <w:bodyDiv w:val="1"/>
      <w:marLeft w:val="0"/>
      <w:marRight w:val="0"/>
      <w:marTop w:val="0"/>
      <w:marBottom w:val="0"/>
      <w:divBdr>
        <w:top w:val="none" w:sz="0" w:space="0" w:color="auto"/>
        <w:left w:val="none" w:sz="0" w:space="0" w:color="auto"/>
        <w:bottom w:val="none" w:sz="0" w:space="0" w:color="auto"/>
        <w:right w:val="none" w:sz="0" w:space="0" w:color="auto"/>
      </w:divBdr>
    </w:div>
    <w:div w:id="454375010">
      <w:bodyDiv w:val="1"/>
      <w:marLeft w:val="0"/>
      <w:marRight w:val="0"/>
      <w:marTop w:val="0"/>
      <w:marBottom w:val="0"/>
      <w:divBdr>
        <w:top w:val="none" w:sz="0" w:space="0" w:color="auto"/>
        <w:left w:val="none" w:sz="0" w:space="0" w:color="auto"/>
        <w:bottom w:val="none" w:sz="0" w:space="0" w:color="auto"/>
        <w:right w:val="none" w:sz="0" w:space="0" w:color="auto"/>
      </w:divBdr>
    </w:div>
    <w:div w:id="479932166">
      <w:bodyDiv w:val="1"/>
      <w:marLeft w:val="0"/>
      <w:marRight w:val="0"/>
      <w:marTop w:val="0"/>
      <w:marBottom w:val="0"/>
      <w:divBdr>
        <w:top w:val="none" w:sz="0" w:space="0" w:color="auto"/>
        <w:left w:val="none" w:sz="0" w:space="0" w:color="auto"/>
        <w:bottom w:val="none" w:sz="0" w:space="0" w:color="auto"/>
        <w:right w:val="none" w:sz="0" w:space="0" w:color="auto"/>
      </w:divBdr>
    </w:div>
    <w:div w:id="524293923">
      <w:bodyDiv w:val="1"/>
      <w:marLeft w:val="0"/>
      <w:marRight w:val="0"/>
      <w:marTop w:val="0"/>
      <w:marBottom w:val="0"/>
      <w:divBdr>
        <w:top w:val="none" w:sz="0" w:space="0" w:color="auto"/>
        <w:left w:val="none" w:sz="0" w:space="0" w:color="auto"/>
        <w:bottom w:val="none" w:sz="0" w:space="0" w:color="auto"/>
        <w:right w:val="none" w:sz="0" w:space="0" w:color="auto"/>
      </w:divBdr>
    </w:div>
    <w:div w:id="527448761">
      <w:bodyDiv w:val="1"/>
      <w:marLeft w:val="0"/>
      <w:marRight w:val="0"/>
      <w:marTop w:val="0"/>
      <w:marBottom w:val="0"/>
      <w:divBdr>
        <w:top w:val="none" w:sz="0" w:space="0" w:color="auto"/>
        <w:left w:val="none" w:sz="0" w:space="0" w:color="auto"/>
        <w:bottom w:val="none" w:sz="0" w:space="0" w:color="auto"/>
        <w:right w:val="none" w:sz="0" w:space="0" w:color="auto"/>
      </w:divBdr>
    </w:div>
    <w:div w:id="605578077">
      <w:bodyDiv w:val="1"/>
      <w:marLeft w:val="0"/>
      <w:marRight w:val="0"/>
      <w:marTop w:val="0"/>
      <w:marBottom w:val="0"/>
      <w:divBdr>
        <w:top w:val="none" w:sz="0" w:space="0" w:color="auto"/>
        <w:left w:val="none" w:sz="0" w:space="0" w:color="auto"/>
        <w:bottom w:val="none" w:sz="0" w:space="0" w:color="auto"/>
        <w:right w:val="none" w:sz="0" w:space="0" w:color="auto"/>
      </w:divBdr>
    </w:div>
    <w:div w:id="618757320">
      <w:bodyDiv w:val="1"/>
      <w:marLeft w:val="0"/>
      <w:marRight w:val="0"/>
      <w:marTop w:val="0"/>
      <w:marBottom w:val="0"/>
      <w:divBdr>
        <w:top w:val="none" w:sz="0" w:space="0" w:color="auto"/>
        <w:left w:val="none" w:sz="0" w:space="0" w:color="auto"/>
        <w:bottom w:val="none" w:sz="0" w:space="0" w:color="auto"/>
        <w:right w:val="none" w:sz="0" w:space="0" w:color="auto"/>
      </w:divBdr>
    </w:div>
    <w:div w:id="657685295">
      <w:bodyDiv w:val="1"/>
      <w:marLeft w:val="0"/>
      <w:marRight w:val="0"/>
      <w:marTop w:val="0"/>
      <w:marBottom w:val="0"/>
      <w:divBdr>
        <w:top w:val="none" w:sz="0" w:space="0" w:color="auto"/>
        <w:left w:val="none" w:sz="0" w:space="0" w:color="auto"/>
        <w:bottom w:val="none" w:sz="0" w:space="0" w:color="auto"/>
        <w:right w:val="none" w:sz="0" w:space="0" w:color="auto"/>
      </w:divBdr>
    </w:div>
    <w:div w:id="671876140">
      <w:bodyDiv w:val="1"/>
      <w:marLeft w:val="0"/>
      <w:marRight w:val="0"/>
      <w:marTop w:val="0"/>
      <w:marBottom w:val="0"/>
      <w:divBdr>
        <w:top w:val="none" w:sz="0" w:space="0" w:color="auto"/>
        <w:left w:val="none" w:sz="0" w:space="0" w:color="auto"/>
        <w:bottom w:val="none" w:sz="0" w:space="0" w:color="auto"/>
        <w:right w:val="none" w:sz="0" w:space="0" w:color="auto"/>
      </w:divBdr>
    </w:div>
    <w:div w:id="696076764">
      <w:bodyDiv w:val="1"/>
      <w:marLeft w:val="0"/>
      <w:marRight w:val="0"/>
      <w:marTop w:val="0"/>
      <w:marBottom w:val="0"/>
      <w:divBdr>
        <w:top w:val="none" w:sz="0" w:space="0" w:color="auto"/>
        <w:left w:val="none" w:sz="0" w:space="0" w:color="auto"/>
        <w:bottom w:val="none" w:sz="0" w:space="0" w:color="auto"/>
        <w:right w:val="none" w:sz="0" w:space="0" w:color="auto"/>
      </w:divBdr>
    </w:div>
    <w:div w:id="699207327">
      <w:bodyDiv w:val="1"/>
      <w:marLeft w:val="0"/>
      <w:marRight w:val="0"/>
      <w:marTop w:val="0"/>
      <w:marBottom w:val="0"/>
      <w:divBdr>
        <w:top w:val="none" w:sz="0" w:space="0" w:color="auto"/>
        <w:left w:val="none" w:sz="0" w:space="0" w:color="auto"/>
        <w:bottom w:val="none" w:sz="0" w:space="0" w:color="auto"/>
        <w:right w:val="none" w:sz="0" w:space="0" w:color="auto"/>
      </w:divBdr>
    </w:div>
    <w:div w:id="715812263">
      <w:bodyDiv w:val="1"/>
      <w:marLeft w:val="0"/>
      <w:marRight w:val="0"/>
      <w:marTop w:val="0"/>
      <w:marBottom w:val="0"/>
      <w:divBdr>
        <w:top w:val="none" w:sz="0" w:space="0" w:color="auto"/>
        <w:left w:val="none" w:sz="0" w:space="0" w:color="auto"/>
        <w:bottom w:val="none" w:sz="0" w:space="0" w:color="auto"/>
        <w:right w:val="none" w:sz="0" w:space="0" w:color="auto"/>
      </w:divBdr>
    </w:div>
    <w:div w:id="829640290">
      <w:bodyDiv w:val="1"/>
      <w:marLeft w:val="0"/>
      <w:marRight w:val="0"/>
      <w:marTop w:val="0"/>
      <w:marBottom w:val="0"/>
      <w:divBdr>
        <w:top w:val="none" w:sz="0" w:space="0" w:color="auto"/>
        <w:left w:val="none" w:sz="0" w:space="0" w:color="auto"/>
        <w:bottom w:val="none" w:sz="0" w:space="0" w:color="auto"/>
        <w:right w:val="none" w:sz="0" w:space="0" w:color="auto"/>
      </w:divBdr>
    </w:div>
    <w:div w:id="865141889">
      <w:bodyDiv w:val="1"/>
      <w:marLeft w:val="0"/>
      <w:marRight w:val="0"/>
      <w:marTop w:val="0"/>
      <w:marBottom w:val="0"/>
      <w:divBdr>
        <w:top w:val="none" w:sz="0" w:space="0" w:color="auto"/>
        <w:left w:val="none" w:sz="0" w:space="0" w:color="auto"/>
        <w:bottom w:val="none" w:sz="0" w:space="0" w:color="auto"/>
        <w:right w:val="none" w:sz="0" w:space="0" w:color="auto"/>
      </w:divBdr>
    </w:div>
    <w:div w:id="876891479">
      <w:bodyDiv w:val="1"/>
      <w:marLeft w:val="0"/>
      <w:marRight w:val="0"/>
      <w:marTop w:val="0"/>
      <w:marBottom w:val="0"/>
      <w:divBdr>
        <w:top w:val="none" w:sz="0" w:space="0" w:color="auto"/>
        <w:left w:val="none" w:sz="0" w:space="0" w:color="auto"/>
        <w:bottom w:val="none" w:sz="0" w:space="0" w:color="auto"/>
        <w:right w:val="none" w:sz="0" w:space="0" w:color="auto"/>
      </w:divBdr>
    </w:div>
    <w:div w:id="890195306">
      <w:bodyDiv w:val="1"/>
      <w:marLeft w:val="0"/>
      <w:marRight w:val="0"/>
      <w:marTop w:val="0"/>
      <w:marBottom w:val="0"/>
      <w:divBdr>
        <w:top w:val="none" w:sz="0" w:space="0" w:color="auto"/>
        <w:left w:val="none" w:sz="0" w:space="0" w:color="auto"/>
        <w:bottom w:val="none" w:sz="0" w:space="0" w:color="auto"/>
        <w:right w:val="none" w:sz="0" w:space="0" w:color="auto"/>
      </w:divBdr>
    </w:div>
    <w:div w:id="902370401">
      <w:bodyDiv w:val="1"/>
      <w:marLeft w:val="0"/>
      <w:marRight w:val="0"/>
      <w:marTop w:val="0"/>
      <w:marBottom w:val="0"/>
      <w:divBdr>
        <w:top w:val="none" w:sz="0" w:space="0" w:color="auto"/>
        <w:left w:val="none" w:sz="0" w:space="0" w:color="auto"/>
        <w:bottom w:val="none" w:sz="0" w:space="0" w:color="auto"/>
        <w:right w:val="none" w:sz="0" w:space="0" w:color="auto"/>
      </w:divBdr>
    </w:div>
    <w:div w:id="946472902">
      <w:bodyDiv w:val="1"/>
      <w:marLeft w:val="0"/>
      <w:marRight w:val="0"/>
      <w:marTop w:val="0"/>
      <w:marBottom w:val="0"/>
      <w:divBdr>
        <w:top w:val="none" w:sz="0" w:space="0" w:color="auto"/>
        <w:left w:val="none" w:sz="0" w:space="0" w:color="auto"/>
        <w:bottom w:val="none" w:sz="0" w:space="0" w:color="auto"/>
        <w:right w:val="none" w:sz="0" w:space="0" w:color="auto"/>
      </w:divBdr>
    </w:div>
    <w:div w:id="1098600212">
      <w:bodyDiv w:val="1"/>
      <w:marLeft w:val="0"/>
      <w:marRight w:val="0"/>
      <w:marTop w:val="0"/>
      <w:marBottom w:val="0"/>
      <w:divBdr>
        <w:top w:val="none" w:sz="0" w:space="0" w:color="auto"/>
        <w:left w:val="none" w:sz="0" w:space="0" w:color="auto"/>
        <w:bottom w:val="none" w:sz="0" w:space="0" w:color="auto"/>
        <w:right w:val="none" w:sz="0" w:space="0" w:color="auto"/>
      </w:divBdr>
    </w:div>
    <w:div w:id="1168323953">
      <w:bodyDiv w:val="1"/>
      <w:marLeft w:val="0"/>
      <w:marRight w:val="0"/>
      <w:marTop w:val="0"/>
      <w:marBottom w:val="0"/>
      <w:divBdr>
        <w:top w:val="none" w:sz="0" w:space="0" w:color="auto"/>
        <w:left w:val="none" w:sz="0" w:space="0" w:color="auto"/>
        <w:bottom w:val="none" w:sz="0" w:space="0" w:color="auto"/>
        <w:right w:val="none" w:sz="0" w:space="0" w:color="auto"/>
      </w:divBdr>
    </w:div>
    <w:div w:id="1168594687">
      <w:bodyDiv w:val="1"/>
      <w:marLeft w:val="0"/>
      <w:marRight w:val="0"/>
      <w:marTop w:val="0"/>
      <w:marBottom w:val="0"/>
      <w:divBdr>
        <w:top w:val="none" w:sz="0" w:space="0" w:color="auto"/>
        <w:left w:val="none" w:sz="0" w:space="0" w:color="auto"/>
        <w:bottom w:val="none" w:sz="0" w:space="0" w:color="auto"/>
        <w:right w:val="none" w:sz="0" w:space="0" w:color="auto"/>
      </w:divBdr>
    </w:div>
    <w:div w:id="1295063163">
      <w:bodyDiv w:val="1"/>
      <w:marLeft w:val="0"/>
      <w:marRight w:val="0"/>
      <w:marTop w:val="0"/>
      <w:marBottom w:val="0"/>
      <w:divBdr>
        <w:top w:val="none" w:sz="0" w:space="0" w:color="auto"/>
        <w:left w:val="none" w:sz="0" w:space="0" w:color="auto"/>
        <w:bottom w:val="none" w:sz="0" w:space="0" w:color="auto"/>
        <w:right w:val="none" w:sz="0" w:space="0" w:color="auto"/>
      </w:divBdr>
    </w:div>
    <w:div w:id="1328824105">
      <w:bodyDiv w:val="1"/>
      <w:marLeft w:val="0"/>
      <w:marRight w:val="0"/>
      <w:marTop w:val="0"/>
      <w:marBottom w:val="0"/>
      <w:divBdr>
        <w:top w:val="none" w:sz="0" w:space="0" w:color="auto"/>
        <w:left w:val="none" w:sz="0" w:space="0" w:color="auto"/>
        <w:bottom w:val="none" w:sz="0" w:space="0" w:color="auto"/>
        <w:right w:val="none" w:sz="0" w:space="0" w:color="auto"/>
      </w:divBdr>
    </w:div>
    <w:div w:id="1359505438">
      <w:bodyDiv w:val="1"/>
      <w:marLeft w:val="0"/>
      <w:marRight w:val="0"/>
      <w:marTop w:val="0"/>
      <w:marBottom w:val="0"/>
      <w:divBdr>
        <w:top w:val="none" w:sz="0" w:space="0" w:color="auto"/>
        <w:left w:val="none" w:sz="0" w:space="0" w:color="auto"/>
        <w:bottom w:val="none" w:sz="0" w:space="0" w:color="auto"/>
        <w:right w:val="none" w:sz="0" w:space="0" w:color="auto"/>
      </w:divBdr>
    </w:div>
    <w:div w:id="1362320582">
      <w:bodyDiv w:val="1"/>
      <w:marLeft w:val="0"/>
      <w:marRight w:val="0"/>
      <w:marTop w:val="0"/>
      <w:marBottom w:val="0"/>
      <w:divBdr>
        <w:top w:val="none" w:sz="0" w:space="0" w:color="auto"/>
        <w:left w:val="none" w:sz="0" w:space="0" w:color="auto"/>
        <w:bottom w:val="none" w:sz="0" w:space="0" w:color="auto"/>
        <w:right w:val="none" w:sz="0" w:space="0" w:color="auto"/>
      </w:divBdr>
      <w:divsChild>
        <w:div w:id="1183978301">
          <w:marLeft w:val="0"/>
          <w:marRight w:val="0"/>
          <w:marTop w:val="0"/>
          <w:marBottom w:val="0"/>
          <w:divBdr>
            <w:top w:val="none" w:sz="0" w:space="0" w:color="auto"/>
            <w:left w:val="none" w:sz="0" w:space="0" w:color="auto"/>
            <w:bottom w:val="none" w:sz="0" w:space="0" w:color="auto"/>
            <w:right w:val="none" w:sz="0" w:space="0" w:color="auto"/>
          </w:divBdr>
        </w:div>
      </w:divsChild>
    </w:div>
    <w:div w:id="1370574024">
      <w:bodyDiv w:val="1"/>
      <w:marLeft w:val="0"/>
      <w:marRight w:val="0"/>
      <w:marTop w:val="0"/>
      <w:marBottom w:val="0"/>
      <w:divBdr>
        <w:top w:val="none" w:sz="0" w:space="0" w:color="auto"/>
        <w:left w:val="none" w:sz="0" w:space="0" w:color="auto"/>
        <w:bottom w:val="none" w:sz="0" w:space="0" w:color="auto"/>
        <w:right w:val="none" w:sz="0" w:space="0" w:color="auto"/>
      </w:divBdr>
    </w:div>
    <w:div w:id="1403410519">
      <w:bodyDiv w:val="1"/>
      <w:marLeft w:val="0"/>
      <w:marRight w:val="0"/>
      <w:marTop w:val="0"/>
      <w:marBottom w:val="0"/>
      <w:divBdr>
        <w:top w:val="none" w:sz="0" w:space="0" w:color="auto"/>
        <w:left w:val="none" w:sz="0" w:space="0" w:color="auto"/>
        <w:bottom w:val="none" w:sz="0" w:space="0" w:color="auto"/>
        <w:right w:val="none" w:sz="0" w:space="0" w:color="auto"/>
      </w:divBdr>
    </w:div>
    <w:div w:id="1408067730">
      <w:bodyDiv w:val="1"/>
      <w:marLeft w:val="0"/>
      <w:marRight w:val="0"/>
      <w:marTop w:val="0"/>
      <w:marBottom w:val="0"/>
      <w:divBdr>
        <w:top w:val="none" w:sz="0" w:space="0" w:color="auto"/>
        <w:left w:val="none" w:sz="0" w:space="0" w:color="auto"/>
        <w:bottom w:val="none" w:sz="0" w:space="0" w:color="auto"/>
        <w:right w:val="none" w:sz="0" w:space="0" w:color="auto"/>
      </w:divBdr>
    </w:div>
    <w:div w:id="1469056464">
      <w:bodyDiv w:val="1"/>
      <w:marLeft w:val="0"/>
      <w:marRight w:val="0"/>
      <w:marTop w:val="0"/>
      <w:marBottom w:val="0"/>
      <w:divBdr>
        <w:top w:val="none" w:sz="0" w:space="0" w:color="auto"/>
        <w:left w:val="none" w:sz="0" w:space="0" w:color="auto"/>
        <w:bottom w:val="none" w:sz="0" w:space="0" w:color="auto"/>
        <w:right w:val="none" w:sz="0" w:space="0" w:color="auto"/>
      </w:divBdr>
      <w:divsChild>
        <w:div w:id="1548300535">
          <w:marLeft w:val="0"/>
          <w:marRight w:val="0"/>
          <w:marTop w:val="0"/>
          <w:marBottom w:val="0"/>
          <w:divBdr>
            <w:top w:val="none" w:sz="0" w:space="0" w:color="auto"/>
            <w:left w:val="none" w:sz="0" w:space="0" w:color="auto"/>
            <w:bottom w:val="none" w:sz="0" w:space="0" w:color="auto"/>
            <w:right w:val="none" w:sz="0" w:space="0" w:color="auto"/>
          </w:divBdr>
        </w:div>
      </w:divsChild>
    </w:div>
    <w:div w:id="1494755238">
      <w:bodyDiv w:val="1"/>
      <w:marLeft w:val="0"/>
      <w:marRight w:val="0"/>
      <w:marTop w:val="0"/>
      <w:marBottom w:val="0"/>
      <w:divBdr>
        <w:top w:val="none" w:sz="0" w:space="0" w:color="auto"/>
        <w:left w:val="none" w:sz="0" w:space="0" w:color="auto"/>
        <w:bottom w:val="none" w:sz="0" w:space="0" w:color="auto"/>
        <w:right w:val="none" w:sz="0" w:space="0" w:color="auto"/>
      </w:divBdr>
    </w:div>
    <w:div w:id="1497381050">
      <w:bodyDiv w:val="1"/>
      <w:marLeft w:val="0"/>
      <w:marRight w:val="0"/>
      <w:marTop w:val="0"/>
      <w:marBottom w:val="0"/>
      <w:divBdr>
        <w:top w:val="none" w:sz="0" w:space="0" w:color="auto"/>
        <w:left w:val="none" w:sz="0" w:space="0" w:color="auto"/>
        <w:bottom w:val="none" w:sz="0" w:space="0" w:color="auto"/>
        <w:right w:val="none" w:sz="0" w:space="0" w:color="auto"/>
      </w:divBdr>
    </w:div>
    <w:div w:id="1511605981">
      <w:bodyDiv w:val="1"/>
      <w:marLeft w:val="0"/>
      <w:marRight w:val="0"/>
      <w:marTop w:val="0"/>
      <w:marBottom w:val="0"/>
      <w:divBdr>
        <w:top w:val="none" w:sz="0" w:space="0" w:color="auto"/>
        <w:left w:val="none" w:sz="0" w:space="0" w:color="auto"/>
        <w:bottom w:val="none" w:sz="0" w:space="0" w:color="auto"/>
        <w:right w:val="none" w:sz="0" w:space="0" w:color="auto"/>
      </w:divBdr>
    </w:div>
    <w:div w:id="1567491525">
      <w:bodyDiv w:val="1"/>
      <w:marLeft w:val="0"/>
      <w:marRight w:val="0"/>
      <w:marTop w:val="0"/>
      <w:marBottom w:val="0"/>
      <w:divBdr>
        <w:top w:val="none" w:sz="0" w:space="0" w:color="auto"/>
        <w:left w:val="none" w:sz="0" w:space="0" w:color="auto"/>
        <w:bottom w:val="none" w:sz="0" w:space="0" w:color="auto"/>
        <w:right w:val="none" w:sz="0" w:space="0" w:color="auto"/>
      </w:divBdr>
    </w:div>
    <w:div w:id="1620602377">
      <w:bodyDiv w:val="1"/>
      <w:marLeft w:val="0"/>
      <w:marRight w:val="0"/>
      <w:marTop w:val="0"/>
      <w:marBottom w:val="0"/>
      <w:divBdr>
        <w:top w:val="none" w:sz="0" w:space="0" w:color="auto"/>
        <w:left w:val="none" w:sz="0" w:space="0" w:color="auto"/>
        <w:bottom w:val="none" w:sz="0" w:space="0" w:color="auto"/>
        <w:right w:val="none" w:sz="0" w:space="0" w:color="auto"/>
      </w:divBdr>
    </w:div>
    <w:div w:id="1725329749">
      <w:bodyDiv w:val="1"/>
      <w:marLeft w:val="0"/>
      <w:marRight w:val="0"/>
      <w:marTop w:val="0"/>
      <w:marBottom w:val="0"/>
      <w:divBdr>
        <w:top w:val="none" w:sz="0" w:space="0" w:color="auto"/>
        <w:left w:val="none" w:sz="0" w:space="0" w:color="auto"/>
        <w:bottom w:val="none" w:sz="0" w:space="0" w:color="auto"/>
        <w:right w:val="none" w:sz="0" w:space="0" w:color="auto"/>
      </w:divBdr>
    </w:div>
    <w:div w:id="1756902570">
      <w:bodyDiv w:val="1"/>
      <w:marLeft w:val="0"/>
      <w:marRight w:val="0"/>
      <w:marTop w:val="0"/>
      <w:marBottom w:val="0"/>
      <w:divBdr>
        <w:top w:val="none" w:sz="0" w:space="0" w:color="auto"/>
        <w:left w:val="none" w:sz="0" w:space="0" w:color="auto"/>
        <w:bottom w:val="none" w:sz="0" w:space="0" w:color="auto"/>
        <w:right w:val="none" w:sz="0" w:space="0" w:color="auto"/>
      </w:divBdr>
    </w:div>
    <w:div w:id="1857649910">
      <w:bodyDiv w:val="1"/>
      <w:marLeft w:val="0"/>
      <w:marRight w:val="0"/>
      <w:marTop w:val="0"/>
      <w:marBottom w:val="0"/>
      <w:divBdr>
        <w:top w:val="none" w:sz="0" w:space="0" w:color="auto"/>
        <w:left w:val="none" w:sz="0" w:space="0" w:color="auto"/>
        <w:bottom w:val="none" w:sz="0" w:space="0" w:color="auto"/>
        <w:right w:val="none" w:sz="0" w:space="0" w:color="auto"/>
      </w:divBdr>
    </w:div>
    <w:div w:id="1897089122">
      <w:bodyDiv w:val="1"/>
      <w:marLeft w:val="0"/>
      <w:marRight w:val="0"/>
      <w:marTop w:val="0"/>
      <w:marBottom w:val="0"/>
      <w:divBdr>
        <w:top w:val="none" w:sz="0" w:space="0" w:color="auto"/>
        <w:left w:val="none" w:sz="0" w:space="0" w:color="auto"/>
        <w:bottom w:val="none" w:sz="0" w:space="0" w:color="auto"/>
        <w:right w:val="none" w:sz="0" w:space="0" w:color="auto"/>
      </w:divBdr>
    </w:div>
    <w:div w:id="1945728809">
      <w:bodyDiv w:val="1"/>
      <w:marLeft w:val="0"/>
      <w:marRight w:val="0"/>
      <w:marTop w:val="0"/>
      <w:marBottom w:val="0"/>
      <w:divBdr>
        <w:top w:val="none" w:sz="0" w:space="0" w:color="auto"/>
        <w:left w:val="none" w:sz="0" w:space="0" w:color="auto"/>
        <w:bottom w:val="none" w:sz="0" w:space="0" w:color="auto"/>
        <w:right w:val="none" w:sz="0" w:space="0" w:color="auto"/>
      </w:divBdr>
    </w:div>
    <w:div w:id="1949238001">
      <w:bodyDiv w:val="1"/>
      <w:marLeft w:val="0"/>
      <w:marRight w:val="0"/>
      <w:marTop w:val="0"/>
      <w:marBottom w:val="0"/>
      <w:divBdr>
        <w:top w:val="none" w:sz="0" w:space="0" w:color="auto"/>
        <w:left w:val="none" w:sz="0" w:space="0" w:color="auto"/>
        <w:bottom w:val="none" w:sz="0" w:space="0" w:color="auto"/>
        <w:right w:val="none" w:sz="0" w:space="0" w:color="auto"/>
      </w:divBdr>
    </w:div>
    <w:div w:id="1971546297">
      <w:bodyDiv w:val="1"/>
      <w:marLeft w:val="0"/>
      <w:marRight w:val="0"/>
      <w:marTop w:val="0"/>
      <w:marBottom w:val="0"/>
      <w:divBdr>
        <w:top w:val="none" w:sz="0" w:space="0" w:color="auto"/>
        <w:left w:val="none" w:sz="0" w:space="0" w:color="auto"/>
        <w:bottom w:val="none" w:sz="0" w:space="0" w:color="auto"/>
        <w:right w:val="none" w:sz="0" w:space="0" w:color="auto"/>
      </w:divBdr>
    </w:div>
    <w:div w:id="1983146864">
      <w:bodyDiv w:val="1"/>
      <w:marLeft w:val="0"/>
      <w:marRight w:val="0"/>
      <w:marTop w:val="0"/>
      <w:marBottom w:val="0"/>
      <w:divBdr>
        <w:top w:val="none" w:sz="0" w:space="0" w:color="auto"/>
        <w:left w:val="none" w:sz="0" w:space="0" w:color="auto"/>
        <w:bottom w:val="none" w:sz="0" w:space="0" w:color="auto"/>
        <w:right w:val="none" w:sz="0" w:space="0" w:color="auto"/>
      </w:divBdr>
    </w:div>
    <w:div w:id="2014871419">
      <w:bodyDiv w:val="1"/>
      <w:marLeft w:val="0"/>
      <w:marRight w:val="0"/>
      <w:marTop w:val="0"/>
      <w:marBottom w:val="0"/>
      <w:divBdr>
        <w:top w:val="none" w:sz="0" w:space="0" w:color="auto"/>
        <w:left w:val="none" w:sz="0" w:space="0" w:color="auto"/>
        <w:bottom w:val="none" w:sz="0" w:space="0" w:color="auto"/>
        <w:right w:val="none" w:sz="0" w:space="0" w:color="auto"/>
      </w:divBdr>
    </w:div>
    <w:div w:id="2018648691">
      <w:bodyDiv w:val="1"/>
      <w:marLeft w:val="0"/>
      <w:marRight w:val="0"/>
      <w:marTop w:val="0"/>
      <w:marBottom w:val="0"/>
      <w:divBdr>
        <w:top w:val="none" w:sz="0" w:space="0" w:color="auto"/>
        <w:left w:val="none" w:sz="0" w:space="0" w:color="auto"/>
        <w:bottom w:val="none" w:sz="0" w:space="0" w:color="auto"/>
        <w:right w:val="none" w:sz="0" w:space="0" w:color="auto"/>
      </w:divBdr>
    </w:div>
    <w:div w:id="2021740303">
      <w:bodyDiv w:val="1"/>
      <w:marLeft w:val="0"/>
      <w:marRight w:val="0"/>
      <w:marTop w:val="0"/>
      <w:marBottom w:val="0"/>
      <w:divBdr>
        <w:top w:val="none" w:sz="0" w:space="0" w:color="auto"/>
        <w:left w:val="none" w:sz="0" w:space="0" w:color="auto"/>
        <w:bottom w:val="none" w:sz="0" w:space="0" w:color="auto"/>
        <w:right w:val="none" w:sz="0" w:space="0" w:color="auto"/>
      </w:divBdr>
      <w:divsChild>
        <w:div w:id="2036493780">
          <w:marLeft w:val="0"/>
          <w:marRight w:val="0"/>
          <w:marTop w:val="0"/>
          <w:marBottom w:val="0"/>
          <w:divBdr>
            <w:top w:val="none" w:sz="0" w:space="0" w:color="auto"/>
            <w:left w:val="none" w:sz="0" w:space="0" w:color="auto"/>
            <w:bottom w:val="none" w:sz="0" w:space="0" w:color="auto"/>
            <w:right w:val="none" w:sz="0" w:space="0" w:color="auto"/>
          </w:divBdr>
        </w:div>
        <w:div w:id="749035854">
          <w:marLeft w:val="0"/>
          <w:marRight w:val="0"/>
          <w:marTop w:val="0"/>
          <w:marBottom w:val="0"/>
          <w:divBdr>
            <w:top w:val="none" w:sz="0" w:space="0" w:color="auto"/>
            <w:left w:val="none" w:sz="0" w:space="0" w:color="auto"/>
            <w:bottom w:val="none" w:sz="0" w:space="0" w:color="auto"/>
            <w:right w:val="none" w:sz="0" w:space="0" w:color="auto"/>
          </w:divBdr>
        </w:div>
        <w:div w:id="1949576732">
          <w:marLeft w:val="0"/>
          <w:marRight w:val="0"/>
          <w:marTop w:val="0"/>
          <w:marBottom w:val="0"/>
          <w:divBdr>
            <w:top w:val="none" w:sz="0" w:space="0" w:color="auto"/>
            <w:left w:val="none" w:sz="0" w:space="0" w:color="auto"/>
            <w:bottom w:val="none" w:sz="0" w:space="0" w:color="auto"/>
            <w:right w:val="none" w:sz="0" w:space="0" w:color="auto"/>
          </w:divBdr>
          <w:divsChild>
            <w:div w:id="5324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6817">
      <w:bodyDiv w:val="1"/>
      <w:marLeft w:val="0"/>
      <w:marRight w:val="0"/>
      <w:marTop w:val="0"/>
      <w:marBottom w:val="0"/>
      <w:divBdr>
        <w:top w:val="none" w:sz="0" w:space="0" w:color="auto"/>
        <w:left w:val="none" w:sz="0" w:space="0" w:color="auto"/>
        <w:bottom w:val="none" w:sz="0" w:space="0" w:color="auto"/>
        <w:right w:val="none" w:sz="0" w:space="0" w:color="auto"/>
      </w:divBdr>
    </w:div>
    <w:div w:id="2048138555">
      <w:bodyDiv w:val="1"/>
      <w:marLeft w:val="0"/>
      <w:marRight w:val="0"/>
      <w:marTop w:val="0"/>
      <w:marBottom w:val="0"/>
      <w:divBdr>
        <w:top w:val="none" w:sz="0" w:space="0" w:color="auto"/>
        <w:left w:val="none" w:sz="0" w:space="0" w:color="auto"/>
        <w:bottom w:val="none" w:sz="0" w:space="0" w:color="auto"/>
        <w:right w:val="none" w:sz="0" w:space="0" w:color="auto"/>
      </w:divBdr>
    </w:div>
    <w:div w:id="2133092427">
      <w:bodyDiv w:val="1"/>
      <w:marLeft w:val="0"/>
      <w:marRight w:val="0"/>
      <w:marTop w:val="0"/>
      <w:marBottom w:val="0"/>
      <w:divBdr>
        <w:top w:val="none" w:sz="0" w:space="0" w:color="auto"/>
        <w:left w:val="none" w:sz="0" w:space="0" w:color="auto"/>
        <w:bottom w:val="none" w:sz="0" w:space="0" w:color="auto"/>
        <w:right w:val="none" w:sz="0" w:space="0" w:color="auto"/>
      </w:divBdr>
    </w:div>
    <w:div w:id="2134129257">
      <w:bodyDiv w:val="1"/>
      <w:marLeft w:val="0"/>
      <w:marRight w:val="0"/>
      <w:marTop w:val="0"/>
      <w:marBottom w:val="0"/>
      <w:divBdr>
        <w:top w:val="none" w:sz="0" w:space="0" w:color="auto"/>
        <w:left w:val="none" w:sz="0" w:space="0" w:color="auto"/>
        <w:bottom w:val="none" w:sz="0" w:space="0" w:color="auto"/>
        <w:right w:val="none" w:sz="0" w:space="0" w:color="auto"/>
      </w:divBdr>
    </w:div>
    <w:div w:id="214526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ntacto@asfema.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fema.org" TargetMode="External"/><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sv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FEMA%20-%20David\AppData\Roaming\Microsoft\Plantillas\Dise&#241;o%20de%20face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4CCA21A05B49B28C1E05E25F9DC299"/>
        <w:category>
          <w:name w:val="General"/>
          <w:gallery w:val="placeholder"/>
        </w:category>
        <w:types>
          <w:type w:val="bbPlcHdr"/>
        </w:types>
        <w:behaviors>
          <w:behavior w:val="content"/>
        </w:behaviors>
        <w:guid w:val="{AA16AF45-93A3-4B70-BC17-67DD3357EB94}"/>
      </w:docPartPr>
      <w:docPartBody>
        <w:p w:rsidR="00FA3E96" w:rsidRDefault="000C67FB" w:rsidP="000C67FB">
          <w:pPr>
            <w:pStyle w:val="F74CCA21A05B49B28C1E05E25F9DC299"/>
          </w:pPr>
          <w:r>
            <w:rPr>
              <w:color w:val="156082" w:themeColor="accent1"/>
              <w:sz w:val="20"/>
              <w:szCs w:val="20"/>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TXinwei">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FZYaoTi">
    <w:altName w:val="方正姚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67FB"/>
    <w:rsid w:val="00005D6C"/>
    <w:rsid w:val="000245DC"/>
    <w:rsid w:val="00055DA8"/>
    <w:rsid w:val="00067FC7"/>
    <w:rsid w:val="000B65FF"/>
    <w:rsid w:val="000C67FB"/>
    <w:rsid w:val="00172168"/>
    <w:rsid w:val="00321BBB"/>
    <w:rsid w:val="004D7AFB"/>
    <w:rsid w:val="004F6657"/>
    <w:rsid w:val="00504913"/>
    <w:rsid w:val="00571888"/>
    <w:rsid w:val="006403F2"/>
    <w:rsid w:val="006604EB"/>
    <w:rsid w:val="007A1814"/>
    <w:rsid w:val="007E7931"/>
    <w:rsid w:val="00833869"/>
    <w:rsid w:val="009626EB"/>
    <w:rsid w:val="00A46D18"/>
    <w:rsid w:val="00A85E9E"/>
    <w:rsid w:val="00AA55D4"/>
    <w:rsid w:val="00C244AC"/>
    <w:rsid w:val="00D54C17"/>
    <w:rsid w:val="00DE117A"/>
    <w:rsid w:val="00E64DFE"/>
    <w:rsid w:val="00EC5278"/>
    <w:rsid w:val="00F37C05"/>
    <w:rsid w:val="00F9113C"/>
    <w:rsid w:val="00FA3E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74CCA21A05B49B28C1E05E25F9DC299">
    <w:name w:val="F74CCA21A05B49B28C1E05E25F9DC299"/>
    <w:rsid w:val="000C6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0CAC1F9C-56AC-44E4-93BD-9DEF905A9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faceta</Template>
  <TotalTime>13</TotalTime>
  <Pages>13</Pages>
  <Words>2633</Words>
  <Characters>14484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ASOCIACION DE FAMILIAS CON ENFERMEDADES METABÓLICAS DE MADRID - ASFEMA</vt:lpstr>
    </vt:vector>
  </TitlesOfParts>
  <Company/>
  <LinksUpToDate>false</LinksUpToDate>
  <CharactersWithSpaces>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ASOCIACION DE FAMILIAS CON ENFERMEDADES METABÓLICAS DE MADRID - ASFEMA</dc:title>
  <dc:creator>ASFEMA - David</dc:creator>
  <cp:keywords/>
  <cp:lastModifiedBy>Navas Martínez, Matilde</cp:lastModifiedBy>
  <cp:revision>3</cp:revision>
  <cp:lastPrinted>2019-02-27T13:07:00Z</cp:lastPrinted>
  <dcterms:created xsi:type="dcterms:W3CDTF">2026-03-05T00:23:00Z</dcterms:created>
  <dcterms:modified xsi:type="dcterms:W3CDTF">2026-03-05T00:36:00Z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